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AE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14 города Липецка</w:t>
      </w: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3E7" w:rsidRDefault="00F463E7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463E7" w:rsidRDefault="00F463E7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летних мероприятий ДОУ №14 г. Липецка</w:t>
      </w:r>
    </w:p>
    <w:p w:rsidR="00F463E7" w:rsidRDefault="00F463E7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дорожно-транспортного травматизма</w:t>
      </w:r>
    </w:p>
    <w:p w:rsidR="00F463E7" w:rsidRDefault="00F463E7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год.</w:t>
      </w: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7B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91"/>
        <w:gridCol w:w="3322"/>
        <w:gridCol w:w="3090"/>
        <w:gridCol w:w="1814"/>
      </w:tblGrid>
      <w:tr w:rsidR="00391D7B" w:rsidTr="006E1D0D">
        <w:tc>
          <w:tcPr>
            <w:tcW w:w="1691" w:type="dxa"/>
          </w:tcPr>
          <w:p w:rsidR="00391D7B" w:rsidRDefault="00391D7B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3322" w:type="dxa"/>
          </w:tcPr>
          <w:p w:rsidR="00391D7B" w:rsidRDefault="00391D7B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090" w:type="dxa"/>
          </w:tcPr>
          <w:p w:rsidR="00391D7B" w:rsidRDefault="00391D7B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14" w:type="dxa"/>
          </w:tcPr>
          <w:p w:rsidR="00391D7B" w:rsidRDefault="00391D7B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E1D0D" w:rsidTr="006E1D0D">
        <w:tc>
          <w:tcPr>
            <w:tcW w:w="1691" w:type="dxa"/>
            <w:vMerge w:val="restart"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3322" w:type="dxa"/>
          </w:tcPr>
          <w:p w:rsidR="006E1D0D" w:rsidRPr="00391D7B" w:rsidRDefault="006E1D0D" w:rsidP="0039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младших групп с проезжей частью, тротуаром, перекрестком. Игры детей с макетами улиц. </w:t>
            </w:r>
          </w:p>
        </w:tc>
        <w:tc>
          <w:tcPr>
            <w:tcW w:w="3090" w:type="dxa"/>
          </w:tcPr>
          <w:p w:rsidR="006E1D0D" w:rsidRPr="00391D7B" w:rsidRDefault="006E1D0D" w:rsidP="00391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Обучать детей правильному поведению на перекрёстках, проезжей части, тротуарах улиц.</w:t>
            </w:r>
          </w:p>
        </w:tc>
        <w:tc>
          <w:tcPr>
            <w:tcW w:w="1814" w:type="dxa"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D0D" w:rsidTr="006E1D0D">
        <w:tc>
          <w:tcPr>
            <w:tcW w:w="1691" w:type="dxa"/>
            <w:vMerge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4E9">
              <w:rPr>
                <w:rFonts w:ascii="Times New Roman" w:hAnsi="Times New Roman" w:cs="Times New Roman"/>
                <w:sz w:val="28"/>
                <w:szCs w:val="28"/>
              </w:rPr>
              <w:t>Рассматривание дорожных знаков, светофора (младший, средний, старший возраст).</w:t>
            </w:r>
          </w:p>
        </w:tc>
        <w:tc>
          <w:tcPr>
            <w:tcW w:w="3090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дорожными знаками. Закрепить знания детей о уже знакомых дорожных знаках.</w:t>
            </w:r>
          </w:p>
        </w:tc>
        <w:tc>
          <w:tcPr>
            <w:tcW w:w="1814" w:type="dxa"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D0D" w:rsidTr="006E1D0D">
        <w:tc>
          <w:tcPr>
            <w:tcW w:w="1691" w:type="dxa"/>
            <w:vMerge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светофор» - сюжетно-ролевые игры. Чтение литературы, организация подвижных игр, просмотр иллюстраций.</w:t>
            </w:r>
          </w:p>
        </w:tc>
        <w:tc>
          <w:tcPr>
            <w:tcW w:w="3090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правилах перехода через дорогу.</w:t>
            </w:r>
          </w:p>
        </w:tc>
        <w:tc>
          <w:tcPr>
            <w:tcW w:w="1814" w:type="dxa"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1D0D" w:rsidTr="006E1D0D">
        <w:tc>
          <w:tcPr>
            <w:tcW w:w="1691" w:type="dxa"/>
            <w:vMerge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передвижением транспорта и работой инспектора ГИБДД</w:t>
            </w:r>
            <w:r w:rsidR="00866F91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(демонстрационный материал, видео- и фотоматериалы)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6E1D0D" w:rsidRPr="00D264E9" w:rsidRDefault="006E1D0D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ПДД.</w:t>
            </w:r>
          </w:p>
        </w:tc>
        <w:tc>
          <w:tcPr>
            <w:tcW w:w="1814" w:type="dxa"/>
          </w:tcPr>
          <w:p w:rsidR="006E1D0D" w:rsidRDefault="006E1D0D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393" w:rsidTr="006E1D0D">
        <w:tc>
          <w:tcPr>
            <w:tcW w:w="1691" w:type="dxa"/>
            <w:vMerge w:val="restart"/>
          </w:tcPr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322" w:type="dxa"/>
          </w:tcPr>
          <w:p w:rsidR="00157393" w:rsidRPr="00D264E9" w:rsidRDefault="00157393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улицей» (ранний возраст): дидактические игры на знание дорожных знаков.</w:t>
            </w:r>
          </w:p>
        </w:tc>
        <w:tc>
          <w:tcPr>
            <w:tcW w:w="3090" w:type="dxa"/>
          </w:tcPr>
          <w:p w:rsidR="00157393" w:rsidRPr="00D264E9" w:rsidRDefault="00157393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поведения. Закреплять знания детей о дорожных знаках.</w:t>
            </w:r>
          </w:p>
        </w:tc>
        <w:tc>
          <w:tcPr>
            <w:tcW w:w="1814" w:type="dxa"/>
          </w:tcPr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F5A" w:rsidTr="004601B7">
        <w:trPr>
          <w:trHeight w:val="1288"/>
        </w:trPr>
        <w:tc>
          <w:tcPr>
            <w:tcW w:w="1691" w:type="dxa"/>
            <w:vMerge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3" w:colLast="3"/>
          </w:p>
        </w:tc>
        <w:tc>
          <w:tcPr>
            <w:tcW w:w="3322" w:type="dxa"/>
          </w:tcPr>
          <w:p w:rsidR="00B17F5A" w:rsidRPr="00D264E9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улице» (Старший возраст).</w:t>
            </w:r>
          </w:p>
        </w:tc>
        <w:tc>
          <w:tcPr>
            <w:tcW w:w="3090" w:type="dxa"/>
          </w:tcPr>
          <w:p w:rsidR="00B17F5A" w:rsidRPr="00D264E9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детям о соблюдении правил дорожного движения на дворовых территориях. </w:t>
            </w:r>
          </w:p>
        </w:tc>
        <w:tc>
          <w:tcPr>
            <w:tcW w:w="1814" w:type="dxa"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57393" w:rsidTr="006E1D0D">
        <w:tc>
          <w:tcPr>
            <w:tcW w:w="1691" w:type="dxa"/>
            <w:vMerge/>
          </w:tcPr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157393" w:rsidRDefault="00157393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юного пешехода» - сюжетно-ролевые игры на тему правил дорожного движения.</w:t>
            </w:r>
          </w:p>
        </w:tc>
        <w:tc>
          <w:tcPr>
            <w:tcW w:w="3090" w:type="dxa"/>
          </w:tcPr>
          <w:p w:rsidR="00157393" w:rsidRDefault="00157393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Акцентировать внимание детей на особенностях поведения на дворовых территориях, правилах перехода проезжей части, движении по обочинам при отсутствии тротуаров,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требованиях безопасности при использовании средств индивидуальной мобильности.</w:t>
            </w:r>
          </w:p>
        </w:tc>
        <w:tc>
          <w:tcPr>
            <w:tcW w:w="1814" w:type="dxa"/>
          </w:tcPr>
          <w:p w:rsidR="00157393" w:rsidRDefault="00157393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F5A" w:rsidTr="006E1D0D">
        <w:tc>
          <w:tcPr>
            <w:tcW w:w="1691" w:type="dxa"/>
            <w:vMerge w:val="restart"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322" w:type="dxa"/>
          </w:tcPr>
          <w:p w:rsidR="00B17F5A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 о ПДД, отгадывание загадок о транспорте и ПДД.</w:t>
            </w:r>
          </w:p>
        </w:tc>
        <w:tc>
          <w:tcPr>
            <w:tcW w:w="3090" w:type="dxa"/>
          </w:tcPr>
          <w:p w:rsidR="00B17F5A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ПДД</w:t>
            </w:r>
          </w:p>
        </w:tc>
        <w:tc>
          <w:tcPr>
            <w:tcW w:w="1814" w:type="dxa"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F5A" w:rsidTr="006E1D0D">
        <w:tc>
          <w:tcPr>
            <w:tcW w:w="1691" w:type="dxa"/>
            <w:vMerge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B17F5A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«Моя безопасная улица»</w:t>
            </w:r>
          </w:p>
        </w:tc>
        <w:tc>
          <w:tcPr>
            <w:tcW w:w="3090" w:type="dxa"/>
          </w:tcPr>
          <w:p w:rsidR="00B17F5A" w:rsidRDefault="00B17F5A" w:rsidP="00D26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травматизма.</w:t>
            </w:r>
          </w:p>
        </w:tc>
        <w:tc>
          <w:tcPr>
            <w:tcW w:w="1814" w:type="dxa"/>
          </w:tcPr>
          <w:p w:rsidR="00B17F5A" w:rsidRDefault="00B17F5A" w:rsidP="00F4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F5A" w:rsidTr="006E1D0D">
        <w:tc>
          <w:tcPr>
            <w:tcW w:w="1691" w:type="dxa"/>
            <w:vMerge/>
          </w:tcPr>
          <w:p w:rsidR="00B17F5A" w:rsidRDefault="00B17F5A" w:rsidP="00B1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</w:tcPr>
          <w:p w:rsidR="00B17F5A" w:rsidRDefault="00B17F5A" w:rsidP="00B1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«Поездка в город».</w:t>
            </w:r>
          </w:p>
        </w:tc>
        <w:tc>
          <w:tcPr>
            <w:tcW w:w="3090" w:type="dxa"/>
          </w:tcPr>
          <w:p w:rsidR="00B17F5A" w:rsidRDefault="00B17F5A" w:rsidP="00B1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необходимости передвигаться в автомобиле только при наличии автомобильного кресла. Закреплять знания детей о правилах дорожного движения, о правилах перехода проезжей части, по регулируемому пешеходному переходу. </w:t>
            </w:r>
          </w:p>
        </w:tc>
        <w:tc>
          <w:tcPr>
            <w:tcW w:w="1814" w:type="dxa"/>
          </w:tcPr>
          <w:p w:rsidR="00B17F5A" w:rsidRDefault="00B17F5A" w:rsidP="00B1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1D7B" w:rsidRPr="00F463E7" w:rsidRDefault="00391D7B" w:rsidP="00F463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D7B" w:rsidRPr="00F463E7" w:rsidSect="00F463E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E7"/>
    <w:rsid w:val="000311AE"/>
    <w:rsid w:val="00157393"/>
    <w:rsid w:val="00391D7B"/>
    <w:rsid w:val="006E1D0D"/>
    <w:rsid w:val="00866F91"/>
    <w:rsid w:val="00B17F5A"/>
    <w:rsid w:val="00D264E9"/>
    <w:rsid w:val="00F4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69E6"/>
  <w15:chartTrackingRefBased/>
  <w15:docId w15:val="{6A70A94F-7911-4E42-9964-7CC263A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2021-07-22T10:24:00Z</dcterms:created>
  <dcterms:modified xsi:type="dcterms:W3CDTF">2021-07-22T11:21:00Z</dcterms:modified>
</cp:coreProperties>
</file>