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Times New Roman" w:cs="Times New Roman"/>
          <w:b/>
          <w:bCs/>
          <w:i/>
          <w:iCs/>
          <w:color w:val="2E75B6" w:themeColor="accent1" w:themeShade="BF"/>
          <w:sz w:val="36"/>
          <w:szCs w:val="36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color w:val="2E75B6" w:themeColor="accent1" w:themeShade="BF"/>
          <w:sz w:val="36"/>
          <w:szCs w:val="36"/>
          <w:lang w:val="ru-RU"/>
        </w:rPr>
        <w:t>Игры с семьёй.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bCs/>
          <w:i/>
          <w:iCs/>
          <w:color w:val="2E75B6" w:themeColor="accent1" w:themeShade="BF"/>
          <w:sz w:val="36"/>
          <w:szCs w:val="36"/>
          <w:lang w:val="ru-RU"/>
        </w:rPr>
        <w:t xml:space="preserve"> Новый год.</w:t>
      </w:r>
    </w:p>
    <w:p>
      <w:pPr>
        <w:rPr>
          <w:rFonts w:hint="default" w:ascii="Times New Roman" w:hAnsi="Times New Roman" w:eastAsia="Times New Roman" w:cs="Times New Roman"/>
          <w:b/>
          <w:bCs/>
          <w:color w:val="2E75B6" w:themeColor="accent1" w:themeShade="BF"/>
          <w:sz w:val="32"/>
          <w:szCs w:val="32"/>
          <w:lang w:val="ru-RU"/>
        </w:rPr>
        <w:sectPr>
          <w:pgSz w:w="11906" w:h="16838"/>
          <w:pgMar w:top="850" w:right="850" w:bottom="850" w:left="1134" w:header="720" w:footer="720" w:gutter="0"/>
          <w:cols w:space="0" w:num="1"/>
          <w:rtlGutter w:val="0"/>
          <w:docGrid w:linePitch="360" w:charSpace="0"/>
        </w:sectPr>
      </w:pPr>
    </w:p>
    <w:p>
      <w:pPr>
        <w:rPr>
          <w:rFonts w:hint="default" w:ascii="Times New Roman" w:hAnsi="Times New Roman" w:eastAsia="Times New Roman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32"/>
          <w:szCs w:val="32"/>
          <w:lang w:val="ru-RU"/>
        </w:rPr>
        <w:t>1.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32"/>
          <w:szCs w:val="32"/>
        </w:rPr>
        <w:t>Игра «Белые льдины»</w:t>
      </w:r>
    </w:p>
    <w:p>
      <w:pPr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 xml:space="preserve">На полу лежат льдины, сделанные из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>плоиной бумаги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 xml:space="preserve"> на одну меньше, чем игроков. Звучит веселая музыка, игроки - танцуют. По окончании музыки игроки занимают льдины. Игрок, которому не хватило льдины, выбывает из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 xml:space="preserve"> игры. У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>б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>рать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 xml:space="preserve"> одну льдину и т.д. </w:t>
      </w:r>
    </w:p>
    <w:p>
      <w:pPr>
        <w:jc w:val="center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645410" cy="1888490"/>
            <wp:effectExtent l="0" t="0" r="6350" b="127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spacing w:after="0"/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  <w:sectPr>
          <w:type w:val="continuous"/>
          <w:pgSz w:w="11906" w:h="16838"/>
          <w:pgMar w:top="850" w:right="850" w:bottom="850" w:left="1134" w:header="720" w:footer="720" w:gutter="0"/>
          <w:cols w:equalWidth="0" w:num="2">
            <w:col w:w="4748" w:space="425"/>
            <w:col w:w="4748"/>
          </w:cols>
          <w:rtlGutter w:val="0"/>
          <w:docGrid w:linePitch="360" w:charSpace="0"/>
        </w:sectPr>
      </w:pPr>
    </w:p>
    <w:p>
      <w:pPr>
        <w:pStyle w:val="4"/>
        <w:numPr>
          <w:ilvl w:val="0"/>
          <w:numId w:val="0"/>
        </w:numPr>
        <w:spacing w:after="0"/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233930" cy="1556385"/>
            <wp:effectExtent l="0" t="0" r="6350" b="13335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spacing w:after="0"/>
        <w:rPr>
          <w:rFonts w:hint="default" w:ascii="Times New Roman" w:hAnsi="Times New Roman" w:cs="Times New Roman"/>
          <w:color w:val="auto"/>
          <w:sz w:val="28"/>
          <w:szCs w:val="28"/>
        </w:rPr>
        <w:sectPr>
          <w:type w:val="continuous"/>
          <w:pgSz w:w="11906" w:h="16838"/>
          <w:pgMar w:top="850" w:right="850" w:bottom="850" w:left="1134" w:header="720" w:footer="720" w:gutter="0"/>
          <w:cols w:equalWidth="0" w:num="2">
            <w:col w:w="4748" w:space="425"/>
            <w:col w:w="4748"/>
          </w:cols>
          <w:rtlGutter w:val="0"/>
          <w:docGrid w:linePitch="360" w:charSpace="0"/>
        </w:sect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  <w:t>2. «Снежная каша».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Два других игрока получают таз со «снежками» и деревянную ложку; нужно переложить снежки из своего таза в таз сопернику; победит тот, у кого на конец игры останется в тазу меньше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снежков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.</w:t>
      </w:r>
    </w:p>
    <w:p>
      <w:pPr>
        <w:pStyle w:val="4"/>
        <w:numPr>
          <w:ilvl w:val="0"/>
          <w:numId w:val="0"/>
        </w:numPr>
        <w:spacing w:after="0"/>
        <w:rPr>
          <w:rFonts w:hint="default" w:ascii="Times New Roman" w:hAnsi="Times New Roman" w:cs="Times New Roman"/>
          <w:color w:val="auto"/>
          <w:sz w:val="28"/>
          <w:szCs w:val="28"/>
        </w:rPr>
        <w:sectPr>
          <w:type w:val="continuous"/>
          <w:pgSz w:w="11906" w:h="16838"/>
          <w:pgMar w:top="850" w:right="850" w:bottom="850" w:left="1134" w:header="720" w:footer="720" w:gutter="0"/>
          <w:cols w:space="0" w:num="1"/>
          <w:rtlGutter w:val="0"/>
          <w:docGrid w:linePitch="360" w:charSpace="0"/>
        </w:sectPr>
      </w:pPr>
    </w:p>
    <w:p>
      <w:pPr>
        <w:pStyle w:val="4"/>
        <w:numPr>
          <w:ilvl w:val="0"/>
          <w:numId w:val="0"/>
        </w:numPr>
        <w:spacing w:after="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  <w:t>3. «Слалом».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Взрослый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выполняет роль «лыж» – ребенок встает ему на ноги, смотрят оба вперед и двигаются широким лыжным шагом, объезжая поставленные в ряд кегли; соревноваться можно по двое, по трое. </w:t>
      </w:r>
    </w:p>
    <w:p>
      <w:pPr>
        <w:pStyle w:val="4"/>
        <w:numPr>
          <w:ilvl w:val="0"/>
          <w:numId w:val="0"/>
        </w:numPr>
        <w:spacing w:after="0"/>
        <w:rPr>
          <w:rFonts w:ascii="SimSun" w:hAnsi="SimSun" w:eastAsia="SimSun" w:cs="SimSun"/>
          <w:sz w:val="24"/>
          <w:szCs w:val="24"/>
        </w:rPr>
      </w:pPr>
    </w:p>
    <w:p>
      <w:pPr>
        <w:pStyle w:val="4"/>
        <w:numPr>
          <w:ilvl w:val="0"/>
          <w:numId w:val="0"/>
        </w:numPr>
        <w:spacing w:after="0"/>
        <w:jc w:val="center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606675" cy="1738630"/>
            <wp:effectExtent l="0" t="0" r="14605" b="13970"/>
            <wp:docPr id="3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spacing w:after="0"/>
        <w:rPr>
          <w:rFonts w:hint="default" w:ascii="Times New Roman" w:hAnsi="Times New Roman" w:cs="Times New Roman"/>
          <w:color w:val="auto"/>
          <w:sz w:val="28"/>
          <w:szCs w:val="28"/>
        </w:rPr>
        <w:sectPr>
          <w:type w:val="continuous"/>
          <w:pgSz w:w="11906" w:h="16838"/>
          <w:pgMar w:top="850" w:right="850" w:bottom="850" w:left="1134" w:header="720" w:footer="720" w:gutter="0"/>
          <w:cols w:equalWidth="0" w:num="2">
            <w:col w:w="4748" w:space="425"/>
            <w:col w:w="4748"/>
          </w:cols>
          <w:rtlGutter w:val="0"/>
          <w:docGrid w:linePitch="360" w:charSpace="0"/>
        </w:sectPr>
      </w:pPr>
    </w:p>
    <w:p>
      <w:pPr>
        <w:pStyle w:val="4"/>
        <w:numPr>
          <w:ilvl w:val="0"/>
          <w:numId w:val="0"/>
        </w:numPr>
        <w:spacing w:after="0"/>
        <w:rPr>
          <w:rFonts w:hint="default" w:ascii="Times New Roman" w:hAnsi="Times New Roman" w:cs="Times New Roman"/>
          <w:color w:val="auto"/>
          <w:sz w:val="28"/>
          <w:szCs w:val="28"/>
        </w:rPr>
        <w:sectPr>
          <w:type w:val="continuous"/>
          <w:pgSz w:w="11906" w:h="16838"/>
          <w:pgMar w:top="850" w:right="850" w:bottom="850" w:left="1134" w:header="720" w:footer="720" w:gutter="0"/>
          <w:cols w:space="0" w:num="1"/>
          <w:rtlGutter w:val="0"/>
          <w:docGrid w:linePitch="360" w:charSpace="0"/>
        </w:sect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</w:p>
    <w:p>
      <w:pPr>
        <w:pStyle w:val="4"/>
        <w:numPr>
          <w:ilvl w:val="0"/>
          <w:numId w:val="0"/>
        </w:numPr>
        <w:spacing w:after="0"/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421890" cy="2408555"/>
            <wp:effectExtent l="0" t="0" r="1270" b="14605"/>
            <wp:docPr id="4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rcRect b="6230"/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2408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spacing w:after="0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  <w:sectPr>
          <w:type w:val="continuous"/>
          <w:pgSz w:w="11906" w:h="16838"/>
          <w:pgMar w:top="850" w:right="850" w:bottom="850" w:left="1134" w:header="720" w:footer="720" w:gutter="0"/>
          <w:cols w:equalWidth="0" w:num="2">
            <w:col w:w="4748" w:space="425"/>
            <w:col w:w="4748"/>
          </w:cols>
          <w:rtlGutter w:val="0"/>
          <w:docGrid w:linePitch="360" w:charSpace="0"/>
        </w:sect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  <w:t>4. «Заколдованное поздравление».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Детям и родителям даются фрагменты открыток, каждый должен найти свою пару и соединить открытку. На оборотной стороне открытки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поставлен номер по порядку и написан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часть поздравления.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Игроки встают по порядку 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читают по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здравление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, например: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 Новым годом поздравляю!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type w:val="continuous"/>
      <w:pgSz w:w="11906" w:h="16838"/>
      <w:pgMar w:top="850" w:right="850" w:bottom="850" w:left="1134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361B55"/>
    <w:rsid w:val="65416D61"/>
    <w:rsid w:val="6A17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2023-02-25T09:08:00Z</dcterms:created>
  <dc:creator>Пользователь</dc:creator>
  <cp:lastModifiedBy>Пользователь</cp:lastModifiedBy>
  <dcterms:modified xsi:type="dcterms:W3CDTF">2023-02-25T10:57:50Z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97E52E21E61A4BC19196B1915FF9C425</vt:lpwstr>
  </property>
</Properties>
</file>