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11" w:rsidRDefault="00E06911" w:rsidP="00E06911">
      <w:pPr>
        <w:shd w:val="clear" w:color="auto" w:fill="FFFFFF"/>
        <w:spacing w:after="0" w:line="240" w:lineRule="auto"/>
        <w:ind w:right="2256"/>
        <w:jc w:val="center"/>
        <w:rPr>
          <w:rFonts w:ascii="Times New Roman" w:eastAsia="Times New Roman" w:hAnsi="Times New Roman" w:cs="Times New Roman"/>
          <w:b/>
          <w:bCs/>
          <w:color w:val="5C758C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C758C"/>
          <w:sz w:val="36"/>
        </w:rPr>
        <w:t>Подвижные игры с детьми в семье</w:t>
      </w:r>
    </w:p>
    <w:p w:rsidR="00E06911" w:rsidRDefault="00E06911" w:rsidP="00E06911">
      <w:pPr>
        <w:shd w:val="clear" w:color="auto" w:fill="FFFFFF"/>
        <w:spacing w:after="0" w:line="240" w:lineRule="auto"/>
        <w:ind w:right="2256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36"/>
        </w:rPr>
        <w:t>4 – 5 лет</w:t>
      </w:r>
    </w:p>
    <w:p w:rsidR="00E06911" w:rsidRDefault="00E06911" w:rsidP="00E06911">
      <w:pPr>
        <w:shd w:val="clear" w:color="auto" w:fill="FFFFFF"/>
        <w:spacing w:after="0" w:line="240" w:lineRule="auto"/>
        <w:ind w:firstLine="224"/>
        <w:jc w:val="right"/>
        <w:rPr>
          <w:rFonts w:ascii="Calibri" w:eastAsia="Times New Roman" w:hAnsi="Calibri" w:cs="Arial"/>
          <w:color w:val="000000"/>
        </w:rPr>
      </w:pPr>
    </w:p>
    <w:p w:rsidR="00E06911" w:rsidRDefault="00E06911" w:rsidP="00E06911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на улице холодно, идет дождь и дует ветер, им ничего не мешает замечательно пошалить и выплеснуть энергию в стенах любимого дома. А подвижные игры – один из самых замечательных способов для ребенка развить свою двигательную активность, координацию движений, ловкость, выносливость, а также отличная возможность для ребёнка пустить свою энергию в нужное русло и хорошо повеселиться.</w:t>
      </w:r>
    </w:p>
    <w:p w:rsidR="00E06911" w:rsidRDefault="00E06911" w:rsidP="00E06911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Очевидно, интересные игры дома для детей – это не только весёлое времяпрепровождение, но и хороший способ создать некое пространство, где царит дружба и взаимопонимание, в котором и дети и родители чувствуют себя весело и комфортно! И ради этого, конечно, стоит постараться! Не жалейте времени и играйте с ребенком! Предлагаю вам несколько подвижных игр, которые не требуют какого-то специального оборудования и в которые можно играть с одним ребенком или с несколькими.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ИГРА «ЛАСТОЧКА И ЦАПЛЯ»</w:t>
      </w:r>
    </w:p>
    <w:p w:rsidR="00E06911" w:rsidRDefault="00E06911" w:rsidP="00E069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удержания равновесия предложите ребенку постоять на одной ноге, как цапля, а потом вытянуть ногу назад и немного нагнутся, чтобы получилась «ласточка».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ИГРА «ДОТРОНЬСЯ ДО ШАРА»</w:t>
      </w:r>
    </w:p>
    <w:p w:rsidR="00E06911" w:rsidRDefault="00E06911" w:rsidP="00E069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Подвесьте воздушный шарик (или несколько шариков) над головой ребенка, но так, чтобы он не мог до него дотянуться руками. Ребенку нужно будет подпрыгивать, чтобы ударить по шарикам! Кстати, в воздушные шарики, прежде чем их надувать, можно положить, например, кусочки пенопласта или другие легкие предметы.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ИГРА «ШУСТРОЕ ПЕРЫШКО»</w:t>
      </w:r>
    </w:p>
    <w:p w:rsidR="00E06911" w:rsidRDefault="00E06911" w:rsidP="00E069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Поделите комнату на две части: одна половина ваша, другая – ребенка. Возьмите перышко и вместе начинайте дуть, стараясь, чтоб оно не упало на пол. Задача ребенка – выдуть перышко на мамину половину комнаты, ваша – на половину крохи. На чьей стороне оно упадет, тот и проиграл.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ИГРА «ВЫБИВАЛЫ»</w:t>
      </w:r>
    </w:p>
    <w:p w:rsidR="00E06911" w:rsidRDefault="00E06911" w:rsidP="00E069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Выстройте зайчиков, мишек и других зверушек в линию. Катайте мяч, стараясь попасть и сбить игрушку. Победит тот, у кого будет больше попаданий.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ИГРА «ВЕСЕЛЫЕ ПОДУШКИ»</w:t>
      </w:r>
    </w:p>
    <w:p w:rsidR="00E06911" w:rsidRDefault="00E06911" w:rsidP="00E069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Бросаться подушками очень весело: они легкие, мягкие; если попадут, не больно. А еще они разные по величине и форме. В этой игре нет каких-либо правил. Просто забавляйтесь всей семьей, пока не надоест. Будьте готовы: в такую игру маленький непоседа способен играть без устали хоть целый день!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ИГРА «ПРЯТКИ»</w:t>
      </w:r>
    </w:p>
    <w:p w:rsidR="00E06911" w:rsidRDefault="00E06911" w:rsidP="00E069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Одна из самых любимых игр. Можно просто прятаться и по очереди искать друг друга или играть в жмурки. Папа будет котом. С завязанными глазами он поймает мышек (маму и ребенка).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ИГРА «ФОРМУЛА 1»</w:t>
      </w:r>
    </w:p>
    <w:p w:rsidR="00E06911" w:rsidRDefault="00E06911" w:rsidP="00E069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Классная игра, которая понравится карапузам любого возраста. Соорудите в комнате «тоннель» из различных предметов. В ход пойдут и табуретки, и стол, и коробки. Главное, чтобы ребята могли пролезть под ними. Чем больше вы найдете подходящих приспособлений, тем интереснее. Предложите крохам представить, что они – машины. Победит тот, кто первым придет к финишу, одолев, пять «кругов». Во время гонок можно включить музыку – будет очень весело!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ИГРА «СБОР УРОЖАЯ»</w:t>
      </w:r>
    </w:p>
    <w:p w:rsidR="00E06911" w:rsidRDefault="00E06911" w:rsidP="00E0691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принимает положение упор лежа на животе, мама или папа берет ребенка за ноги и получается «тачка». И вместе ходите по комнате «собираете урожай».</w:t>
      </w:r>
    </w:p>
    <w:p w:rsidR="00E06911" w:rsidRDefault="00E06911" w:rsidP="00E06911">
      <w:pPr>
        <w:shd w:val="clear" w:color="auto" w:fill="FFFFFF"/>
        <w:spacing w:after="0" w:line="240" w:lineRule="auto"/>
        <w:ind w:right="7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5C758C"/>
          <w:sz w:val="24"/>
          <w:szCs w:val="24"/>
          <w:u w:val="single"/>
        </w:rPr>
        <w:t>ЛОВИШКИ, САЛОЧКИ, ДОГОНЯЛКИ</w:t>
      </w:r>
    </w:p>
    <w:p w:rsidR="00E06911" w:rsidRDefault="00E06911" w:rsidP="00E06911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этой игры множество названий. Участники игры бегают по игровому полю, задача водящего – дотронуться до них рукой, т. е. «осалить» или «запятнать». Кого «запятнали» - тот становится новым водящим. Правила игры могут быть усложнены, например, разрешается бегать, только держась за ухо, прыгать на одной ноге и т.д.</w:t>
      </w:r>
    </w:p>
    <w:p w:rsidR="00E06911" w:rsidRDefault="00E06911" w:rsidP="00E06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911" w:rsidRDefault="00E06911" w:rsidP="00E06911"/>
    <w:p w:rsidR="00E860D8" w:rsidRDefault="00E860D8"/>
    <w:sectPr w:rsidR="00E8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11"/>
    <w:rsid w:val="00095818"/>
    <w:rsid w:val="001713EC"/>
    <w:rsid w:val="00E06911"/>
    <w:rsid w:val="00E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45EDB-4063-48DB-917E-AA8226FF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User</cp:lastModifiedBy>
  <cp:revision>2</cp:revision>
  <dcterms:created xsi:type="dcterms:W3CDTF">2023-02-27T08:40:00Z</dcterms:created>
  <dcterms:modified xsi:type="dcterms:W3CDTF">2023-02-27T08:40:00Z</dcterms:modified>
</cp:coreProperties>
</file>