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8" w:rsidRDefault="00511E88" w:rsidP="000C7C69">
      <w:pPr>
        <w:shd w:val="clear" w:color="auto" w:fill="FFFFFF"/>
        <w:spacing w:before="360" w:after="0" w:line="240" w:lineRule="auto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sectPr w:rsidR="00511E88" w:rsidSect="00511E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685800"/>
            <wp:positionH relativeFrom="margin">
              <wp:align>left</wp:align>
            </wp:positionH>
            <wp:positionV relativeFrom="margin">
              <wp:align>top</wp:align>
            </wp:positionV>
            <wp:extent cx="3157855" cy="2257425"/>
            <wp:effectExtent l="0" t="0" r="4445" b="0"/>
            <wp:wrapSquare wrapText="bothSides"/>
            <wp:docPr id="7" name="Рисунок 7" descr="https://avatars.dzeninfra.ru/get-zen_doc/1692094/pub_61c6e298d6de7d638999cdae_61c6f33bbb3a4b5ae19fb2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1692094/pub_61c6e298d6de7d638999cdae_61c6f33bbb3a4b5ae19fb2b4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E88" w:rsidRDefault="000C7C69" w:rsidP="000C7C69">
      <w:pPr>
        <w:shd w:val="clear" w:color="auto" w:fill="FFFFFF"/>
        <w:spacing w:before="360" w:after="0" w:line="240" w:lineRule="auto"/>
        <w:outlineLvl w:val="1"/>
        <w:rPr>
          <w:rFonts w:ascii="Times New Roman" w:hAnsi="Times New Roman" w:cs="Times New Roman"/>
          <w:color w:val="47454D"/>
          <w:sz w:val="28"/>
          <w:szCs w:val="28"/>
        </w:rPr>
      </w:pPr>
      <w:r w:rsidRPr="000C7C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Нет ничего лучше Рождества!</w:t>
      </w:r>
      <w:r w:rsidRPr="000C7C69">
        <w:rPr>
          <w:rFonts w:ascii="Times New Roman" w:hAnsi="Times New Roman" w:cs="Times New Roman"/>
          <w:color w:val="47454D"/>
          <w:sz w:val="28"/>
          <w:szCs w:val="28"/>
        </w:rPr>
        <w:t> Приведенные ниже рождественские игры - отличный способ настроить детей на праздничный лад. Вот несколько идей веселых игр для рожде</w:t>
      </w:r>
      <w:r w:rsidR="00511E88">
        <w:rPr>
          <w:rFonts w:ascii="Times New Roman" w:hAnsi="Times New Roman" w:cs="Times New Roman"/>
          <w:color w:val="47454D"/>
          <w:sz w:val="28"/>
          <w:szCs w:val="28"/>
        </w:rPr>
        <w:t>ственской вечеринки, в которые вы можете</w:t>
      </w:r>
      <w:r w:rsidRPr="000C7C69">
        <w:rPr>
          <w:rFonts w:ascii="Times New Roman" w:hAnsi="Times New Roman" w:cs="Times New Roman"/>
          <w:color w:val="47454D"/>
          <w:sz w:val="28"/>
          <w:szCs w:val="28"/>
        </w:rPr>
        <w:t xml:space="preserve"> поиграть со своими детьми! </w:t>
      </w:r>
    </w:p>
    <w:p w:rsidR="00511E88" w:rsidRDefault="00511E88" w:rsidP="000C7C69">
      <w:pPr>
        <w:shd w:val="clear" w:color="auto" w:fill="FFFFFF"/>
        <w:spacing w:before="360" w:after="0" w:line="240" w:lineRule="auto"/>
        <w:outlineLvl w:val="1"/>
        <w:rPr>
          <w:rFonts w:ascii="Times New Roman" w:hAnsi="Times New Roman" w:cs="Times New Roman"/>
          <w:color w:val="47454D"/>
          <w:sz w:val="28"/>
          <w:szCs w:val="28"/>
        </w:rPr>
      </w:pPr>
    </w:p>
    <w:p w:rsidR="000C7C69" w:rsidRPr="000C7C69" w:rsidRDefault="000C7C69" w:rsidP="000C7C69">
      <w:pPr>
        <w:shd w:val="clear" w:color="auto" w:fill="FFFFFF"/>
        <w:spacing w:before="360" w:after="0" w:line="240" w:lineRule="auto"/>
        <w:outlineLvl w:val="1"/>
        <w:rPr>
          <w:rFonts w:ascii="Times New Roman" w:hAnsi="Times New Roman" w:cs="Times New Roman"/>
          <w:color w:val="47454D"/>
          <w:sz w:val="28"/>
          <w:szCs w:val="28"/>
        </w:rPr>
      </w:pPr>
      <w:r w:rsidRPr="000C7C69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На Рождество должен быть снег</w:t>
      </w:r>
    </w:p>
    <w:p w:rsidR="000C7C69" w:rsidRPr="000C7C69" w:rsidRDefault="000C7C69" w:rsidP="000C7C69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— праздник чуда и добра, и так радостно, когда в этот день за окошком идёт снег, так красиво, когда кружатся в воздухе искристые снежинки. Но, чтобы снега стало больше, каждый участник должен нарисовать ровную и красивую снежинку, но не просто это будет сделать, ведь, прежде чем приступить к рисованию, участники закружатся в своём танце. Итак, участники становятся в круг и по</w:t>
      </w:r>
      <w:r w:rsidR="005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музыку</w:t>
      </w:r>
      <w:r w:rsidRPr="000C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вращаться вокруг себя до тех пор, пока </w:t>
      </w:r>
      <w:r w:rsidR="005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остановится музыка. </w:t>
      </w:r>
      <w:r w:rsidRPr="000C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музыки </w:t>
      </w:r>
      <w:r w:rsidRPr="000C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бегут к своим листикам, берут карандаши и рисуют снежинки (на весь лист). Участник, который быстрее и ровнее нарисует</w:t>
      </w:r>
      <w:r w:rsidR="005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снежинку</w:t>
      </w:r>
      <w:r w:rsidRPr="000C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победит и получи</w:t>
      </w:r>
      <w:r w:rsidR="006A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C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приз.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b/>
          <w:color w:val="C00000"/>
          <w:sz w:val="32"/>
          <w:szCs w:val="28"/>
          <w:shd w:val="clear" w:color="auto" w:fill="FFFFFF"/>
          <w:lang w:eastAsia="ru-RU"/>
        </w:rPr>
        <w:t>Игра «Ты катись, катись снежок»</w:t>
      </w:r>
      <w:r w:rsidRPr="000C7C69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игры</w:t>
      </w: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становятся по кругу, п</w:t>
      </w:r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редают снежок друг другу со словами</w:t>
      </w:r>
      <w:proofErr w:type="gramStart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Встанем вместе мы в кружок,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Будем мы катить снежок,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 снежок замрет,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Тот для нас плясать пойдет. </w:t>
      </w:r>
    </w:p>
    <w:p w:rsidR="000C7C69" w:rsidRP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 оказывается снежок, тот выходит и танцует.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b/>
          <w:color w:val="C00000"/>
          <w:sz w:val="32"/>
          <w:szCs w:val="28"/>
          <w:shd w:val="clear" w:color="auto" w:fill="FFFFFF"/>
          <w:lang w:eastAsia="ru-RU"/>
        </w:rPr>
        <w:t>«Золотые ворота»</w:t>
      </w:r>
      <w:r w:rsidRPr="000C7C69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Двое игроков встают друг напротив друга и, взявшись за руки, поднимают 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 вверх. Получаются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Остальные </w:t>
      </w:r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</w:t>
      </w: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встают друг за другом и кладут руки на плечи </w:t>
      </w:r>
      <w:proofErr w:type="gramStart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идущему</w:t>
      </w:r>
      <w:proofErr w:type="gramEnd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впереди, либо просто берутся за руки. Получившаяся цепочка должна пройти под </w:t>
      </w:r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воротами. «</w:t>
      </w:r>
      <w:proofErr w:type="spellStart"/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Воротики</w:t>
      </w:r>
      <w:proofErr w:type="spellEnd"/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произносят</w:t>
      </w: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Золотые ворота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Пропускают не всегда!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Первый раз прощается,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Второй раз запрещается,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на третий раз </w:t>
      </w:r>
    </w:p>
    <w:p w:rsid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пропустим вас! </w:t>
      </w:r>
    </w:p>
    <w:p w:rsidR="000C7C69" w:rsidRPr="000C7C69" w:rsidRDefault="000C7C69" w:rsidP="000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этих слов «</w:t>
      </w:r>
      <w:proofErr w:type="spellStart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воротики</w:t>
      </w:r>
      <w:proofErr w:type="spellEnd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резко </w:t>
      </w:r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опускают руки, и те игроки</w:t>
      </w: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оказались пойманными, тоже становятся «</w:t>
      </w:r>
      <w:proofErr w:type="spellStart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воротиками</w:t>
      </w:r>
      <w:proofErr w:type="spellEnd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Постепенно количество «ворот» увеличивается, а цепочка уменьшается. Игр</w:t>
      </w:r>
      <w:r w:rsidR="006A0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заканчивается, когда все играющие </w:t>
      </w:r>
      <w:r w:rsidRPr="000C7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становятся «воротами» .</w:t>
      </w:r>
    </w:p>
    <w:p w:rsidR="00BD4618" w:rsidRPr="000C7C69" w:rsidRDefault="00BD4618">
      <w:pPr>
        <w:rPr>
          <w:rFonts w:ascii="Times New Roman" w:hAnsi="Times New Roman" w:cs="Times New Roman"/>
          <w:sz w:val="28"/>
          <w:szCs w:val="28"/>
        </w:rPr>
      </w:pPr>
    </w:p>
    <w:sectPr w:rsidR="00BD4618" w:rsidRPr="000C7C69" w:rsidSect="00511E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C69"/>
    <w:rsid w:val="000C7C69"/>
    <w:rsid w:val="00511E88"/>
    <w:rsid w:val="006A0F0B"/>
    <w:rsid w:val="00B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18"/>
  </w:style>
  <w:style w:type="paragraph" w:styleId="2">
    <w:name w:val="heading 2"/>
    <w:basedOn w:val="a"/>
    <w:link w:val="20"/>
    <w:uiPriority w:val="9"/>
    <w:qFormat/>
    <w:rsid w:val="000C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0C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7C69"/>
    <w:rPr>
      <w:b/>
      <w:bCs/>
    </w:rPr>
  </w:style>
  <w:style w:type="paragraph" w:styleId="a4">
    <w:name w:val="Normal (Web)"/>
    <w:basedOn w:val="a"/>
    <w:uiPriority w:val="99"/>
    <w:semiHidden/>
    <w:unhideWhenUsed/>
    <w:rsid w:val="000C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7C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2023-02-21T18:52:00Z</dcterms:created>
  <dcterms:modified xsi:type="dcterms:W3CDTF">2023-02-21T19:16:00Z</dcterms:modified>
</cp:coreProperties>
</file>