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88" w:rsidRDefault="00F10715" w:rsidP="00992C88">
      <w:pPr>
        <w:ind w:left="-720"/>
        <w:jc w:val="center"/>
        <w:rPr>
          <w:b/>
          <w:color w:val="002060"/>
          <w:sz w:val="32"/>
          <w:szCs w:val="32"/>
        </w:rPr>
      </w:pPr>
      <w:bookmarkStart w:id="0" w:name="_GoBack"/>
      <w:bookmarkEnd w:id="0"/>
      <w:r>
        <w:rPr>
          <w:b/>
          <w:color w:val="002060"/>
          <w:sz w:val="32"/>
          <w:szCs w:val="32"/>
        </w:rPr>
        <w:t>Дорогие друзья</w:t>
      </w:r>
      <w:r w:rsidR="00992C88" w:rsidRPr="00A739AB">
        <w:rPr>
          <w:b/>
          <w:color w:val="002060"/>
          <w:sz w:val="32"/>
          <w:szCs w:val="32"/>
        </w:rPr>
        <w:t>!</w:t>
      </w:r>
    </w:p>
    <w:p w:rsidR="00B24B2A" w:rsidRDefault="00B24B2A" w:rsidP="00975A3E">
      <w:pPr>
        <w:pStyle w:val="a4"/>
        <w:spacing w:before="0" w:beforeAutospacing="0" w:after="0" w:afterAutospacing="0"/>
        <w:jc w:val="center"/>
        <w:rPr>
          <w:rStyle w:val="a9"/>
          <w:sz w:val="25"/>
          <w:szCs w:val="25"/>
        </w:rPr>
      </w:pPr>
    </w:p>
    <w:p w:rsidR="000868AC" w:rsidRPr="00975A3E" w:rsidRDefault="000868AC" w:rsidP="00975A3E">
      <w:pPr>
        <w:pStyle w:val="a4"/>
        <w:spacing w:before="0" w:beforeAutospacing="0" w:after="0" w:afterAutospacing="0"/>
        <w:jc w:val="center"/>
        <w:rPr>
          <w:rStyle w:val="a9"/>
          <w:sz w:val="25"/>
          <w:szCs w:val="25"/>
        </w:rPr>
      </w:pPr>
      <w:r w:rsidRPr="00975A3E">
        <w:rPr>
          <w:rStyle w:val="a9"/>
          <w:sz w:val="25"/>
          <w:szCs w:val="25"/>
        </w:rPr>
        <w:t>В рамках празднования своего 60-летия Липецкая филармония пр</w:t>
      </w:r>
      <w:r w:rsidR="00975A3E" w:rsidRPr="00975A3E">
        <w:rPr>
          <w:rStyle w:val="a9"/>
          <w:sz w:val="25"/>
          <w:szCs w:val="25"/>
        </w:rPr>
        <w:t xml:space="preserve">иглашает на </w:t>
      </w:r>
      <w:r w:rsidRPr="00975A3E">
        <w:rPr>
          <w:rStyle w:val="a9"/>
          <w:sz w:val="25"/>
          <w:szCs w:val="25"/>
        </w:rPr>
        <w:t xml:space="preserve"> концерт</w:t>
      </w:r>
      <w:r w:rsidR="00975A3E" w:rsidRPr="00975A3E">
        <w:rPr>
          <w:rStyle w:val="a9"/>
          <w:sz w:val="25"/>
          <w:szCs w:val="25"/>
        </w:rPr>
        <w:t>ы:</w:t>
      </w:r>
      <w:r w:rsidRPr="00975A3E">
        <w:rPr>
          <w:rStyle w:val="a9"/>
          <w:sz w:val="25"/>
          <w:szCs w:val="25"/>
        </w:rPr>
        <w:t xml:space="preserve"> </w:t>
      </w:r>
    </w:p>
    <w:p w:rsidR="00B24B2A" w:rsidRDefault="00B24B2A" w:rsidP="00D74ED1">
      <w:pPr>
        <w:ind w:left="-709" w:firstLine="567"/>
        <w:jc w:val="center"/>
        <w:rPr>
          <w:b/>
          <w:color w:val="FF0000"/>
          <w:sz w:val="28"/>
          <w:szCs w:val="28"/>
          <w:u w:val="single"/>
        </w:rPr>
      </w:pPr>
    </w:p>
    <w:p w:rsidR="00B24B2A" w:rsidRDefault="00B24B2A" w:rsidP="00D74ED1">
      <w:pPr>
        <w:ind w:left="-709" w:firstLine="567"/>
        <w:jc w:val="center"/>
        <w:rPr>
          <w:b/>
          <w:color w:val="FF0000"/>
          <w:sz w:val="28"/>
          <w:szCs w:val="28"/>
          <w:u w:val="single"/>
        </w:rPr>
      </w:pPr>
    </w:p>
    <w:p w:rsidR="00D74ED1" w:rsidRPr="00752D68" w:rsidRDefault="00326249" w:rsidP="00D74ED1">
      <w:pPr>
        <w:ind w:left="-709" w:firstLine="567"/>
        <w:jc w:val="center"/>
        <w:rPr>
          <w:b/>
          <w:color w:val="FF0000"/>
          <w:sz w:val="28"/>
          <w:szCs w:val="28"/>
          <w:u w:val="single"/>
        </w:rPr>
      </w:pPr>
      <w:r w:rsidRPr="00752D68">
        <w:rPr>
          <w:b/>
          <w:color w:val="FF0000"/>
          <w:sz w:val="28"/>
          <w:szCs w:val="28"/>
          <w:u w:val="single"/>
        </w:rPr>
        <w:t>16 марта</w:t>
      </w:r>
      <w:r w:rsidR="00D74ED1" w:rsidRPr="00752D68">
        <w:rPr>
          <w:b/>
          <w:color w:val="FF0000"/>
          <w:sz w:val="28"/>
          <w:szCs w:val="28"/>
          <w:u w:val="single"/>
        </w:rPr>
        <w:t xml:space="preserve">                       </w:t>
      </w:r>
      <w:r w:rsidRPr="00752D68">
        <w:rPr>
          <w:b/>
          <w:color w:val="FF0000"/>
          <w:sz w:val="28"/>
          <w:szCs w:val="28"/>
          <w:u w:val="single"/>
        </w:rPr>
        <w:t>ОЦКНТ</w:t>
      </w:r>
      <w:r w:rsidRPr="00752D68">
        <w:rPr>
          <w:b/>
          <w:color w:val="FF0000"/>
          <w:sz w:val="28"/>
          <w:szCs w:val="28"/>
          <w:u w:val="single"/>
        </w:rPr>
        <w:tab/>
      </w:r>
      <w:r w:rsidR="00D74ED1" w:rsidRPr="00752D68">
        <w:rPr>
          <w:b/>
          <w:color w:val="FF0000"/>
          <w:sz w:val="28"/>
          <w:szCs w:val="28"/>
          <w:u w:val="single"/>
        </w:rPr>
        <w:t xml:space="preserve">                          19.00</w:t>
      </w:r>
    </w:p>
    <w:p w:rsidR="00326249" w:rsidRPr="00326249" w:rsidRDefault="00326249" w:rsidP="00326249">
      <w:pPr>
        <w:ind w:firstLine="720"/>
        <w:jc w:val="center"/>
        <w:rPr>
          <w:b/>
          <w:sz w:val="32"/>
          <w:szCs w:val="32"/>
        </w:rPr>
      </w:pPr>
      <w:r w:rsidRPr="00326249">
        <w:rPr>
          <w:b/>
          <w:sz w:val="32"/>
          <w:szCs w:val="32"/>
        </w:rPr>
        <w:t>«Странствующий контрабас»</w:t>
      </w:r>
    </w:p>
    <w:p w:rsidR="00326249" w:rsidRPr="00B24B2A" w:rsidRDefault="00326249" w:rsidP="000415D7">
      <w:pPr>
        <w:ind w:left="-142" w:firstLine="568"/>
        <w:jc w:val="both"/>
        <w:rPr>
          <w:sz w:val="26"/>
          <w:szCs w:val="26"/>
        </w:rPr>
      </w:pPr>
      <w:r w:rsidRPr="00B24B2A">
        <w:rPr>
          <w:sz w:val="26"/>
          <w:szCs w:val="26"/>
        </w:rPr>
        <w:t>Это событие станет настоящим праздником для музыкальных гурманов и ценителей высокого профессионального мастерства!</w:t>
      </w:r>
      <w:r w:rsidR="000415D7" w:rsidRPr="00B24B2A">
        <w:rPr>
          <w:sz w:val="26"/>
          <w:szCs w:val="26"/>
        </w:rPr>
        <w:t xml:space="preserve"> </w:t>
      </w:r>
      <w:r w:rsidRPr="00B24B2A">
        <w:rPr>
          <w:sz w:val="26"/>
          <w:szCs w:val="26"/>
        </w:rPr>
        <w:t xml:space="preserve">Новая концертная программа, которую представят Государственный оркестр русских народных инструментов  и заслуженный артист России,  всемирно известный виртуоз балалайки-контрабаса Михаил </w:t>
      </w:r>
      <w:proofErr w:type="spellStart"/>
      <w:r w:rsidRPr="00B24B2A">
        <w:rPr>
          <w:sz w:val="26"/>
          <w:szCs w:val="26"/>
        </w:rPr>
        <w:t>Дзюдзе</w:t>
      </w:r>
      <w:proofErr w:type="spellEnd"/>
      <w:r w:rsidRPr="00B24B2A">
        <w:rPr>
          <w:sz w:val="26"/>
          <w:szCs w:val="26"/>
        </w:rPr>
        <w:t>.</w:t>
      </w:r>
    </w:p>
    <w:p w:rsidR="00326249" w:rsidRPr="00B24B2A" w:rsidRDefault="00326249" w:rsidP="000415D7">
      <w:pPr>
        <w:ind w:left="-142" w:firstLine="568"/>
        <w:jc w:val="both"/>
        <w:rPr>
          <w:sz w:val="26"/>
          <w:szCs w:val="26"/>
        </w:rPr>
      </w:pPr>
      <w:r w:rsidRPr="00B24B2A">
        <w:rPr>
          <w:sz w:val="26"/>
          <w:szCs w:val="26"/>
        </w:rPr>
        <w:t xml:space="preserve">Один из основателей легендарного петербургского ансамбля «Терем-Квартет», Михаил </w:t>
      </w:r>
      <w:proofErr w:type="spellStart"/>
      <w:r w:rsidRPr="00B24B2A">
        <w:rPr>
          <w:sz w:val="26"/>
          <w:szCs w:val="26"/>
        </w:rPr>
        <w:t>Дзюдзе</w:t>
      </w:r>
      <w:proofErr w:type="spellEnd"/>
      <w:r w:rsidRPr="00B24B2A">
        <w:rPr>
          <w:sz w:val="26"/>
          <w:szCs w:val="26"/>
        </w:rPr>
        <w:t xml:space="preserve"> – подлинный новатор в сфере инструментального исполнительства на  самом большом по размерам, самом мощном и низком по тону инструменте семейства балалаек – контрабасе-балалайке.</w:t>
      </w:r>
    </w:p>
    <w:p w:rsidR="00326249" w:rsidRPr="00B24B2A" w:rsidRDefault="00326249" w:rsidP="000415D7">
      <w:pPr>
        <w:ind w:left="-142" w:firstLine="568"/>
        <w:jc w:val="both"/>
        <w:rPr>
          <w:sz w:val="26"/>
          <w:szCs w:val="26"/>
        </w:rPr>
      </w:pPr>
      <w:r w:rsidRPr="00B24B2A">
        <w:rPr>
          <w:sz w:val="26"/>
          <w:szCs w:val="26"/>
        </w:rPr>
        <w:t xml:space="preserve">Программа концерта будет яркой, насыщенной и разнообразной. </w:t>
      </w:r>
      <w:proofErr w:type="gramStart"/>
      <w:r w:rsidRPr="00B24B2A">
        <w:rPr>
          <w:sz w:val="26"/>
          <w:szCs w:val="26"/>
        </w:rPr>
        <w:t>Контрастные стилевые направления (классика, джаз, рок),  различные национальные школы (Испания, Бразилия, Финляндия, Норвегия, США, Россия) – это будет самое настоящее странствие по бескрайним просторам музыкальной вселенной!</w:t>
      </w:r>
      <w:proofErr w:type="gramEnd"/>
      <w:r w:rsidRPr="00B24B2A">
        <w:rPr>
          <w:sz w:val="26"/>
          <w:szCs w:val="26"/>
        </w:rPr>
        <w:t xml:space="preserve"> Один из главных сюрпризов программы станет музыкальный поединок русской </w:t>
      </w:r>
      <w:proofErr w:type="gramStart"/>
      <w:r w:rsidRPr="00B24B2A">
        <w:rPr>
          <w:sz w:val="26"/>
          <w:szCs w:val="26"/>
        </w:rPr>
        <w:t>балалайки-контрабас</w:t>
      </w:r>
      <w:proofErr w:type="gramEnd"/>
      <w:r w:rsidRPr="00B24B2A">
        <w:rPr>
          <w:sz w:val="26"/>
          <w:szCs w:val="26"/>
        </w:rPr>
        <w:t xml:space="preserve"> и западного «симфонического» контрабаса.</w:t>
      </w:r>
    </w:p>
    <w:p w:rsidR="002E5BF5" w:rsidRDefault="00D74ED1" w:rsidP="002E5BF5">
      <w:pPr>
        <w:ind w:left="707" w:firstLine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Цена билетов: </w:t>
      </w:r>
      <w:r w:rsidR="009E0792">
        <w:rPr>
          <w:b/>
          <w:sz w:val="28"/>
          <w:szCs w:val="28"/>
        </w:rPr>
        <w:t>4</w:t>
      </w:r>
      <w:r w:rsidR="0032624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руб.</w:t>
      </w:r>
      <w:r w:rsidR="000F3A58">
        <w:rPr>
          <w:b/>
          <w:sz w:val="28"/>
          <w:szCs w:val="28"/>
        </w:rPr>
        <w:t xml:space="preserve"> </w:t>
      </w:r>
      <w:r w:rsidR="002E5BF5">
        <w:rPr>
          <w:b/>
          <w:sz w:val="28"/>
          <w:szCs w:val="28"/>
        </w:rPr>
        <w:t>(для членов профсоюза 100 руб.)</w:t>
      </w:r>
    </w:p>
    <w:p w:rsidR="00D74ED1" w:rsidRDefault="00D74ED1" w:rsidP="00D74ED1">
      <w:pPr>
        <w:ind w:left="707" w:firstLine="1"/>
        <w:rPr>
          <w:b/>
          <w:sz w:val="28"/>
          <w:szCs w:val="28"/>
        </w:rPr>
      </w:pPr>
    </w:p>
    <w:p w:rsidR="00B24B2A" w:rsidRDefault="00B24B2A" w:rsidP="00F9189E">
      <w:pPr>
        <w:ind w:left="-709" w:firstLine="567"/>
        <w:jc w:val="center"/>
        <w:rPr>
          <w:b/>
          <w:color w:val="FF0000"/>
          <w:sz w:val="28"/>
          <w:szCs w:val="28"/>
          <w:u w:val="single"/>
        </w:rPr>
      </w:pPr>
    </w:p>
    <w:p w:rsidR="00F9189E" w:rsidRPr="00752D68" w:rsidRDefault="00F9189E" w:rsidP="00F9189E">
      <w:pPr>
        <w:ind w:left="-709" w:firstLine="567"/>
        <w:jc w:val="center"/>
        <w:rPr>
          <w:b/>
          <w:color w:val="FF0000"/>
          <w:sz w:val="28"/>
          <w:szCs w:val="28"/>
          <w:u w:val="single"/>
        </w:rPr>
      </w:pPr>
      <w:r w:rsidRPr="00752D68">
        <w:rPr>
          <w:b/>
          <w:color w:val="FF0000"/>
          <w:sz w:val="28"/>
          <w:szCs w:val="28"/>
          <w:u w:val="single"/>
        </w:rPr>
        <w:t>2</w:t>
      </w:r>
      <w:r w:rsidR="00326249" w:rsidRPr="00752D68">
        <w:rPr>
          <w:b/>
          <w:color w:val="FF0000"/>
          <w:sz w:val="28"/>
          <w:szCs w:val="28"/>
          <w:u w:val="single"/>
        </w:rPr>
        <w:t>0 марта</w:t>
      </w:r>
      <w:r w:rsidRPr="00752D68">
        <w:rPr>
          <w:b/>
          <w:color w:val="FF0000"/>
          <w:sz w:val="28"/>
          <w:szCs w:val="28"/>
          <w:u w:val="single"/>
        </w:rPr>
        <w:t xml:space="preserve">                       </w:t>
      </w:r>
      <w:r w:rsidR="00326249" w:rsidRPr="00752D68">
        <w:rPr>
          <w:b/>
          <w:color w:val="FF0000"/>
          <w:sz w:val="28"/>
          <w:szCs w:val="28"/>
          <w:u w:val="single"/>
        </w:rPr>
        <w:t>ОЦКНТ</w:t>
      </w:r>
      <w:r w:rsidRPr="00752D68">
        <w:rPr>
          <w:b/>
          <w:color w:val="FF0000"/>
          <w:sz w:val="28"/>
          <w:szCs w:val="28"/>
          <w:u w:val="single"/>
        </w:rPr>
        <w:t xml:space="preserve">                          19.00</w:t>
      </w:r>
    </w:p>
    <w:p w:rsidR="00F9189E" w:rsidRPr="00B24B2A" w:rsidRDefault="00493E6F" w:rsidP="00493E6F">
      <w:pPr>
        <w:ind w:firstLine="708"/>
        <w:jc w:val="both"/>
        <w:rPr>
          <w:color w:val="000000"/>
          <w:sz w:val="26"/>
          <w:szCs w:val="26"/>
        </w:rPr>
      </w:pPr>
      <w:r w:rsidRPr="00B24B2A">
        <w:rPr>
          <w:color w:val="000000"/>
          <w:sz w:val="26"/>
          <w:szCs w:val="26"/>
        </w:rPr>
        <w:t>Приглашаем поклонников классической музыки на концерт</w:t>
      </w:r>
      <w:r w:rsidRPr="00493E6F">
        <w:rPr>
          <w:color w:val="000000"/>
        </w:rPr>
        <w:t xml:space="preserve"> </w:t>
      </w:r>
      <w:r w:rsidRPr="00493E6F">
        <w:rPr>
          <w:b/>
          <w:color w:val="000000"/>
          <w:sz w:val="32"/>
          <w:szCs w:val="32"/>
        </w:rPr>
        <w:t>«Экспромт»</w:t>
      </w:r>
      <w:r w:rsidRPr="00493E6F">
        <w:rPr>
          <w:color w:val="000000"/>
        </w:rPr>
        <w:t xml:space="preserve"> </w:t>
      </w:r>
      <w:r w:rsidRPr="00B24B2A">
        <w:rPr>
          <w:color w:val="000000"/>
          <w:sz w:val="26"/>
          <w:szCs w:val="26"/>
        </w:rPr>
        <w:t>Липецкого государственного духового оркестра. В свой юбилейный год Липецкая областная филармония дарит очередную незабываемую встречу с ярким, самобытным артистом. С оркестром выступит один из самых разносторонних и востребованных музыкантов молодого поколения -</w:t>
      </w:r>
      <w:r w:rsidRPr="00493E6F">
        <w:rPr>
          <w:color w:val="000000"/>
        </w:rPr>
        <w:t xml:space="preserve"> </w:t>
      </w:r>
      <w:r w:rsidRPr="005410EA">
        <w:rPr>
          <w:b/>
          <w:color w:val="000000"/>
          <w:sz w:val="26"/>
          <w:szCs w:val="26"/>
        </w:rPr>
        <w:t>кларнетист Валентин Урюпин</w:t>
      </w:r>
      <w:r w:rsidRPr="00493E6F">
        <w:rPr>
          <w:color w:val="000000"/>
        </w:rPr>
        <w:t xml:space="preserve">. </w:t>
      </w:r>
      <w:r w:rsidRPr="00B24B2A">
        <w:rPr>
          <w:color w:val="000000"/>
          <w:sz w:val="26"/>
          <w:szCs w:val="26"/>
        </w:rPr>
        <w:t>Его творчество получило признание в России и за рубежом благодаря многочисленным победам в престижных международных конкурсах.</w:t>
      </w:r>
    </w:p>
    <w:p w:rsidR="005410EA" w:rsidRPr="00B24B2A" w:rsidRDefault="005410EA" w:rsidP="005410E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24B2A">
        <w:rPr>
          <w:color w:val="000000"/>
          <w:sz w:val="26"/>
          <w:szCs w:val="26"/>
        </w:rPr>
        <w:t xml:space="preserve">Главный инструмент вечера–кларнет – предстанет и в </w:t>
      </w:r>
      <w:proofErr w:type="gramStart"/>
      <w:r w:rsidRPr="00B24B2A">
        <w:rPr>
          <w:color w:val="000000"/>
          <w:sz w:val="26"/>
          <w:szCs w:val="26"/>
        </w:rPr>
        <w:t>сольной</w:t>
      </w:r>
      <w:proofErr w:type="gramEnd"/>
      <w:r w:rsidRPr="00B24B2A">
        <w:rPr>
          <w:color w:val="000000"/>
          <w:sz w:val="26"/>
          <w:szCs w:val="26"/>
        </w:rPr>
        <w:t>, и в ансамблевой, и в оркестровой ипостасях. </w:t>
      </w:r>
    </w:p>
    <w:p w:rsidR="00493E6F" w:rsidRPr="00B24B2A" w:rsidRDefault="00493E6F" w:rsidP="00493E6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24B2A">
        <w:rPr>
          <w:color w:val="000000"/>
          <w:sz w:val="26"/>
          <w:szCs w:val="26"/>
        </w:rPr>
        <w:t> Не упустите прекрасную возможность погрузиться в мир инструментальной музыки и получить новые впечатления от общения с классическими и современными шедеврами!</w:t>
      </w:r>
    </w:p>
    <w:p w:rsidR="002E5BF5" w:rsidRDefault="00CD7361" w:rsidP="002E5BF5">
      <w:pPr>
        <w:ind w:left="707" w:firstLine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Цена билетов: </w:t>
      </w:r>
      <w:r w:rsidR="005410EA">
        <w:rPr>
          <w:b/>
          <w:sz w:val="28"/>
          <w:szCs w:val="28"/>
        </w:rPr>
        <w:t>37</w:t>
      </w:r>
      <w:r>
        <w:rPr>
          <w:b/>
          <w:sz w:val="28"/>
          <w:szCs w:val="28"/>
        </w:rPr>
        <w:t xml:space="preserve">0 руб. </w:t>
      </w:r>
      <w:r w:rsidR="002E5BF5">
        <w:rPr>
          <w:b/>
          <w:sz w:val="28"/>
          <w:szCs w:val="28"/>
        </w:rPr>
        <w:t>(для членов профсоюза 100 руб.)</w:t>
      </w:r>
    </w:p>
    <w:p w:rsidR="00B24B2A" w:rsidRDefault="00B24B2A" w:rsidP="00CD7361">
      <w:pPr>
        <w:ind w:left="-709" w:firstLine="567"/>
        <w:jc w:val="center"/>
        <w:rPr>
          <w:b/>
          <w:color w:val="FF0000"/>
          <w:sz w:val="28"/>
          <w:szCs w:val="28"/>
          <w:u w:val="single"/>
        </w:rPr>
      </w:pPr>
    </w:p>
    <w:p w:rsidR="00B24B2A" w:rsidRDefault="00B24B2A" w:rsidP="00CD7361">
      <w:pPr>
        <w:ind w:left="-709" w:firstLine="567"/>
        <w:jc w:val="center"/>
        <w:rPr>
          <w:b/>
          <w:color w:val="FF0000"/>
          <w:sz w:val="28"/>
          <w:szCs w:val="28"/>
          <w:u w:val="single"/>
        </w:rPr>
      </w:pPr>
    </w:p>
    <w:p w:rsidR="00CD7361" w:rsidRPr="00752D68" w:rsidRDefault="00CD7361" w:rsidP="00CD7361">
      <w:pPr>
        <w:ind w:left="-709" w:firstLine="567"/>
        <w:jc w:val="center"/>
        <w:rPr>
          <w:b/>
          <w:color w:val="FF0000"/>
          <w:sz w:val="28"/>
          <w:szCs w:val="28"/>
          <w:u w:val="single"/>
        </w:rPr>
      </w:pPr>
      <w:r w:rsidRPr="00752D68">
        <w:rPr>
          <w:b/>
          <w:color w:val="FF0000"/>
          <w:sz w:val="28"/>
          <w:szCs w:val="28"/>
          <w:u w:val="single"/>
        </w:rPr>
        <w:t>2</w:t>
      </w:r>
      <w:r w:rsidR="00326249" w:rsidRPr="00752D68">
        <w:rPr>
          <w:b/>
          <w:color w:val="FF0000"/>
          <w:sz w:val="28"/>
          <w:szCs w:val="28"/>
          <w:u w:val="single"/>
        </w:rPr>
        <w:t>3</w:t>
      </w:r>
      <w:r w:rsidRPr="00752D68">
        <w:rPr>
          <w:b/>
          <w:color w:val="FF0000"/>
          <w:sz w:val="28"/>
          <w:szCs w:val="28"/>
          <w:u w:val="single"/>
        </w:rPr>
        <w:t xml:space="preserve"> </w:t>
      </w:r>
      <w:r w:rsidR="00326249" w:rsidRPr="00752D68">
        <w:rPr>
          <w:b/>
          <w:color w:val="FF0000"/>
          <w:sz w:val="28"/>
          <w:szCs w:val="28"/>
          <w:u w:val="single"/>
        </w:rPr>
        <w:t>марта</w:t>
      </w:r>
      <w:r w:rsidRPr="00752D68">
        <w:rPr>
          <w:b/>
          <w:color w:val="FF0000"/>
          <w:sz w:val="28"/>
          <w:szCs w:val="28"/>
          <w:u w:val="single"/>
        </w:rPr>
        <w:t xml:space="preserve">                       </w:t>
      </w:r>
      <w:r w:rsidR="00326249" w:rsidRPr="00752D68">
        <w:rPr>
          <w:b/>
          <w:color w:val="FF0000"/>
          <w:sz w:val="28"/>
          <w:szCs w:val="28"/>
          <w:u w:val="single"/>
        </w:rPr>
        <w:t>к/з «Унион»</w:t>
      </w:r>
      <w:r w:rsidRPr="00752D68">
        <w:rPr>
          <w:b/>
          <w:color w:val="FF0000"/>
          <w:sz w:val="28"/>
          <w:szCs w:val="28"/>
          <w:u w:val="single"/>
        </w:rPr>
        <w:t xml:space="preserve">                         19.00</w:t>
      </w:r>
    </w:p>
    <w:p w:rsidR="00D367D8" w:rsidRDefault="00D367D8" w:rsidP="00D367D8">
      <w:pPr>
        <w:jc w:val="center"/>
        <w:outlineLvl w:val="2"/>
        <w:rPr>
          <w:b/>
          <w:bCs/>
          <w:sz w:val="32"/>
          <w:szCs w:val="32"/>
        </w:rPr>
      </w:pPr>
      <w:proofErr w:type="spellStart"/>
      <w:r w:rsidRPr="00D367D8">
        <w:rPr>
          <w:b/>
          <w:bCs/>
          <w:sz w:val="32"/>
          <w:szCs w:val="32"/>
        </w:rPr>
        <w:t>Argishty</w:t>
      </w:r>
      <w:proofErr w:type="spellEnd"/>
      <w:r w:rsidRPr="00D367D8">
        <w:rPr>
          <w:b/>
          <w:bCs/>
          <w:sz w:val="32"/>
          <w:szCs w:val="32"/>
        </w:rPr>
        <w:t xml:space="preserve"> - армянский </w:t>
      </w:r>
      <w:proofErr w:type="spellStart"/>
      <w:r w:rsidRPr="00D367D8">
        <w:rPr>
          <w:b/>
          <w:bCs/>
          <w:sz w:val="32"/>
          <w:szCs w:val="32"/>
        </w:rPr>
        <w:t>дудук</w:t>
      </w:r>
      <w:proofErr w:type="spellEnd"/>
    </w:p>
    <w:p w:rsidR="00326249" w:rsidRPr="00B24B2A" w:rsidRDefault="00326249" w:rsidP="000415D7">
      <w:pPr>
        <w:ind w:left="-142" w:firstLine="568"/>
        <w:jc w:val="both"/>
        <w:outlineLvl w:val="2"/>
        <w:rPr>
          <w:b/>
          <w:sz w:val="26"/>
          <w:szCs w:val="26"/>
        </w:rPr>
      </w:pPr>
      <w:r w:rsidRPr="00B24B2A">
        <w:rPr>
          <w:sz w:val="26"/>
          <w:szCs w:val="26"/>
        </w:rPr>
        <w:t xml:space="preserve">Его звук завораживает своей глубиной с первой секунды и проникает в сердце каждого. Игра на этом уникальном инструменте признана ЮНЕСКО шедевром нематериального культурного наследия человечества. Голос </w:t>
      </w:r>
      <w:proofErr w:type="gramStart"/>
      <w:r w:rsidRPr="00B24B2A">
        <w:rPr>
          <w:sz w:val="26"/>
          <w:szCs w:val="26"/>
        </w:rPr>
        <w:t>абрикосового</w:t>
      </w:r>
      <w:proofErr w:type="gramEnd"/>
      <w:r w:rsidRPr="00B24B2A">
        <w:rPr>
          <w:sz w:val="26"/>
          <w:szCs w:val="26"/>
        </w:rPr>
        <w:t xml:space="preserve"> </w:t>
      </w:r>
      <w:proofErr w:type="spellStart"/>
      <w:r w:rsidRPr="00B24B2A">
        <w:rPr>
          <w:sz w:val="26"/>
          <w:szCs w:val="26"/>
        </w:rPr>
        <w:t>дудука</w:t>
      </w:r>
      <w:proofErr w:type="spellEnd"/>
      <w:r w:rsidRPr="00B24B2A">
        <w:rPr>
          <w:sz w:val="26"/>
          <w:szCs w:val="26"/>
        </w:rPr>
        <w:t xml:space="preserve"> не имеет границ, он исцеляет души всех, кто готов прислушаться к нему. Концерты </w:t>
      </w:r>
      <w:proofErr w:type="spellStart"/>
      <w:r w:rsidRPr="00B24B2A">
        <w:rPr>
          <w:sz w:val="26"/>
          <w:szCs w:val="26"/>
        </w:rPr>
        <w:t>Argishty</w:t>
      </w:r>
      <w:proofErr w:type="spellEnd"/>
      <w:r w:rsidRPr="00B24B2A">
        <w:rPr>
          <w:sz w:val="26"/>
          <w:szCs w:val="26"/>
        </w:rPr>
        <w:t xml:space="preserve"> – это удовольствие для слуха и для души. Это изысканные армянские мелодии в великолепном исполнении, наполненные чистотой горных вершин Арарата. Слушатели погружаются в мир собственных фантазий под проникновенные мелодии </w:t>
      </w:r>
      <w:proofErr w:type="spellStart"/>
      <w:r w:rsidRPr="00B24B2A">
        <w:rPr>
          <w:sz w:val="26"/>
          <w:szCs w:val="26"/>
        </w:rPr>
        <w:t>дудука</w:t>
      </w:r>
      <w:proofErr w:type="spellEnd"/>
      <w:r w:rsidRPr="00B24B2A">
        <w:rPr>
          <w:sz w:val="26"/>
          <w:szCs w:val="26"/>
        </w:rPr>
        <w:t xml:space="preserve">. Ощущение полета и отрешенности захватывает и не покидает публику на протяжении всего концерта. Музыку </w:t>
      </w:r>
      <w:proofErr w:type="spellStart"/>
      <w:r w:rsidRPr="00B24B2A">
        <w:rPr>
          <w:sz w:val="26"/>
          <w:szCs w:val="26"/>
        </w:rPr>
        <w:t>Argishty</w:t>
      </w:r>
      <w:proofErr w:type="spellEnd"/>
      <w:r w:rsidRPr="00B24B2A">
        <w:rPr>
          <w:sz w:val="26"/>
          <w:szCs w:val="26"/>
        </w:rPr>
        <w:t xml:space="preserve"> можно отнести к жанру: </w:t>
      </w:r>
      <w:proofErr w:type="spellStart"/>
      <w:r w:rsidRPr="00B24B2A">
        <w:rPr>
          <w:sz w:val="26"/>
          <w:szCs w:val="26"/>
        </w:rPr>
        <w:t>этника</w:t>
      </w:r>
      <w:proofErr w:type="spellEnd"/>
      <w:r w:rsidRPr="00B24B2A">
        <w:rPr>
          <w:sz w:val="26"/>
          <w:szCs w:val="26"/>
        </w:rPr>
        <w:t xml:space="preserve">, </w:t>
      </w:r>
      <w:proofErr w:type="spellStart"/>
      <w:r w:rsidRPr="00B24B2A">
        <w:rPr>
          <w:sz w:val="26"/>
          <w:szCs w:val="26"/>
        </w:rPr>
        <w:t>World</w:t>
      </w:r>
      <w:proofErr w:type="spellEnd"/>
      <w:r w:rsidRPr="00B24B2A">
        <w:rPr>
          <w:sz w:val="26"/>
          <w:szCs w:val="26"/>
        </w:rPr>
        <w:t xml:space="preserve"> </w:t>
      </w:r>
      <w:proofErr w:type="spellStart"/>
      <w:r w:rsidRPr="00B24B2A">
        <w:rPr>
          <w:sz w:val="26"/>
          <w:szCs w:val="26"/>
        </w:rPr>
        <w:t>music</w:t>
      </w:r>
      <w:proofErr w:type="spellEnd"/>
      <w:r w:rsidRPr="00B24B2A">
        <w:rPr>
          <w:sz w:val="26"/>
          <w:szCs w:val="26"/>
        </w:rPr>
        <w:t xml:space="preserve">, и найти в ней отголоски джаза и </w:t>
      </w:r>
      <w:proofErr w:type="spellStart"/>
      <w:r w:rsidRPr="00B24B2A">
        <w:rPr>
          <w:sz w:val="26"/>
          <w:szCs w:val="26"/>
        </w:rPr>
        <w:t>фьюжн</w:t>
      </w:r>
      <w:proofErr w:type="spellEnd"/>
      <w:r w:rsidRPr="00B24B2A">
        <w:rPr>
          <w:sz w:val="26"/>
          <w:szCs w:val="26"/>
        </w:rPr>
        <w:t>.</w:t>
      </w:r>
    </w:p>
    <w:p w:rsidR="001834D4" w:rsidRDefault="001834D4" w:rsidP="001834D4">
      <w:pPr>
        <w:ind w:left="707" w:firstLine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Цена билетов: </w:t>
      </w:r>
      <w:r w:rsidR="00D367D8">
        <w:rPr>
          <w:b/>
          <w:sz w:val="28"/>
          <w:szCs w:val="28"/>
        </w:rPr>
        <w:t>400 руб.</w:t>
      </w:r>
    </w:p>
    <w:p w:rsidR="00B24B2A" w:rsidRDefault="00B24B2A" w:rsidP="00D367D8">
      <w:pPr>
        <w:ind w:left="-709" w:firstLine="567"/>
        <w:jc w:val="center"/>
        <w:rPr>
          <w:b/>
          <w:color w:val="FF0000"/>
          <w:sz w:val="28"/>
          <w:szCs w:val="28"/>
          <w:u w:val="single"/>
        </w:rPr>
      </w:pPr>
    </w:p>
    <w:p w:rsidR="00B24B2A" w:rsidRDefault="00B24B2A" w:rsidP="00D367D8">
      <w:pPr>
        <w:ind w:left="-709" w:firstLine="567"/>
        <w:jc w:val="center"/>
        <w:rPr>
          <w:b/>
          <w:color w:val="FF0000"/>
          <w:sz w:val="28"/>
          <w:szCs w:val="28"/>
          <w:u w:val="single"/>
        </w:rPr>
      </w:pPr>
    </w:p>
    <w:p w:rsidR="00D367D8" w:rsidRPr="00752D68" w:rsidRDefault="00D367D8" w:rsidP="00D367D8">
      <w:pPr>
        <w:ind w:left="-709" w:firstLine="567"/>
        <w:jc w:val="center"/>
        <w:rPr>
          <w:b/>
          <w:color w:val="FF0000"/>
          <w:sz w:val="28"/>
          <w:szCs w:val="28"/>
          <w:u w:val="single"/>
        </w:rPr>
      </w:pPr>
      <w:r w:rsidRPr="00752D68">
        <w:rPr>
          <w:b/>
          <w:color w:val="FF0000"/>
          <w:sz w:val="28"/>
          <w:szCs w:val="28"/>
          <w:u w:val="single"/>
        </w:rPr>
        <w:lastRenderedPageBreak/>
        <w:t>24 марта                       к/з «Унион»                         19.00</w:t>
      </w:r>
    </w:p>
    <w:p w:rsidR="00752D68" w:rsidRPr="00B24B2A" w:rsidRDefault="00D367D8" w:rsidP="000415D7">
      <w:pPr>
        <w:pStyle w:val="text-align-justify"/>
        <w:spacing w:before="0" w:beforeAutospacing="0" w:after="0" w:afterAutospacing="0"/>
        <w:ind w:left="-142" w:firstLine="568"/>
        <w:jc w:val="both"/>
        <w:rPr>
          <w:sz w:val="26"/>
          <w:szCs w:val="26"/>
        </w:rPr>
      </w:pPr>
      <w:r w:rsidRPr="00B24B2A">
        <w:rPr>
          <w:sz w:val="26"/>
          <w:szCs w:val="26"/>
        </w:rPr>
        <w:t>Московский ансамбль духовной музыки</w:t>
      </w:r>
      <w:r>
        <w:t xml:space="preserve"> </w:t>
      </w:r>
      <w:r w:rsidRPr="00752D68">
        <w:rPr>
          <w:b/>
          <w:sz w:val="28"/>
          <w:szCs w:val="28"/>
        </w:rPr>
        <w:t>«БЛАГОВЕСТ»</w:t>
      </w:r>
      <w:r>
        <w:t xml:space="preserve"> </w:t>
      </w:r>
      <w:r w:rsidRPr="00B24B2A">
        <w:rPr>
          <w:sz w:val="26"/>
          <w:szCs w:val="26"/>
        </w:rPr>
        <w:t>был создан на основе церковного хора в 1987 году. Его создатель и художественный руководитель Академик Международной Академии Творчества заслуженная артистка России Галина Кольцова</w:t>
      </w:r>
      <w:r w:rsidR="00752D68" w:rsidRPr="00B24B2A">
        <w:rPr>
          <w:sz w:val="26"/>
          <w:szCs w:val="26"/>
        </w:rPr>
        <w:t>.</w:t>
      </w:r>
    </w:p>
    <w:p w:rsidR="00752D68" w:rsidRPr="00B24B2A" w:rsidRDefault="00752D68" w:rsidP="000415D7">
      <w:pPr>
        <w:pStyle w:val="text-align-justify"/>
        <w:spacing w:before="0" w:beforeAutospacing="0" w:after="0" w:afterAutospacing="0"/>
        <w:ind w:left="-142" w:firstLine="568"/>
        <w:jc w:val="both"/>
        <w:rPr>
          <w:sz w:val="26"/>
          <w:szCs w:val="26"/>
        </w:rPr>
      </w:pPr>
      <w:r w:rsidRPr="00B24B2A">
        <w:rPr>
          <w:sz w:val="26"/>
          <w:szCs w:val="26"/>
        </w:rPr>
        <w:t>Творческими задачами ансамбля являются возрождение древнерусских церковных традиций в духовной музыке, а также открытие забытых и новых имен русских композиторов и композиторов-эмигрантов, чье наследие составляет золотой фонд национальной музыкальной и духовной культуры. Вся деятельность ансамбля «Благовест» проникнута высокой идеей духовно-музыкального просвещения и направлена на распространение и приумножение духовных традиций нашего отечества.</w:t>
      </w:r>
    </w:p>
    <w:p w:rsidR="00752D68" w:rsidRDefault="00752D68" w:rsidP="00752D68">
      <w:pPr>
        <w:ind w:left="707" w:firstLine="1"/>
        <w:rPr>
          <w:b/>
          <w:sz w:val="28"/>
          <w:szCs w:val="28"/>
        </w:rPr>
      </w:pPr>
      <w:r>
        <w:rPr>
          <w:b/>
          <w:sz w:val="28"/>
          <w:szCs w:val="28"/>
        </w:rPr>
        <w:t>Цена билетов: 600 руб.</w:t>
      </w:r>
    </w:p>
    <w:p w:rsidR="00D367D8" w:rsidRDefault="00D367D8" w:rsidP="00752D68">
      <w:pPr>
        <w:pStyle w:val="text-align-justify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B24B2A" w:rsidRPr="00752D68" w:rsidRDefault="00B24B2A" w:rsidP="00B24B2A">
      <w:pPr>
        <w:ind w:left="-2" w:firstLine="709"/>
        <w:jc w:val="center"/>
        <w:rPr>
          <w:b/>
          <w:color w:val="FF0000"/>
          <w:sz w:val="28"/>
          <w:szCs w:val="28"/>
          <w:u w:val="single"/>
        </w:rPr>
      </w:pPr>
      <w:r w:rsidRPr="00752D68">
        <w:rPr>
          <w:b/>
          <w:color w:val="FF0000"/>
          <w:sz w:val="28"/>
          <w:szCs w:val="28"/>
          <w:u w:val="single"/>
        </w:rPr>
        <w:t>2</w:t>
      </w:r>
      <w:r>
        <w:rPr>
          <w:b/>
          <w:color w:val="FF0000"/>
          <w:sz w:val="28"/>
          <w:szCs w:val="28"/>
          <w:u w:val="single"/>
        </w:rPr>
        <w:t>9</w:t>
      </w:r>
      <w:r w:rsidRPr="00752D68">
        <w:rPr>
          <w:b/>
          <w:color w:val="FF0000"/>
          <w:sz w:val="28"/>
          <w:szCs w:val="28"/>
          <w:u w:val="single"/>
        </w:rPr>
        <w:t xml:space="preserve"> марта                       к/з «Унион»                         19.00</w:t>
      </w:r>
    </w:p>
    <w:p w:rsidR="00B24B2A" w:rsidRDefault="00B24B2A" w:rsidP="00752D68">
      <w:pPr>
        <w:pStyle w:val="text-align-justify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B24B2A" w:rsidRPr="00B24B2A" w:rsidRDefault="00B24B2A" w:rsidP="00B24B2A">
      <w:pPr>
        <w:pStyle w:val="text-align-justify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B24B2A">
        <w:rPr>
          <w:b/>
          <w:sz w:val="28"/>
          <w:szCs w:val="28"/>
        </w:rPr>
        <w:t>«ЖИВОЙ КОНЦЕРТ» Виктории и Антона МАКАРСКИХ!</w:t>
      </w:r>
    </w:p>
    <w:p w:rsidR="00B24B2A" w:rsidRDefault="00B24B2A" w:rsidP="00752D68">
      <w:pPr>
        <w:pStyle w:val="text-align-justify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24B2A">
        <w:rPr>
          <w:sz w:val="26"/>
          <w:szCs w:val="26"/>
        </w:rPr>
        <w:t xml:space="preserve">Антон и Виктория не только являются </w:t>
      </w:r>
      <w:proofErr w:type="spellStart"/>
      <w:proofErr w:type="gramStart"/>
      <w:r w:rsidRPr="00B24B2A">
        <w:rPr>
          <w:sz w:val="26"/>
          <w:szCs w:val="26"/>
        </w:rPr>
        <w:t>звѐздами</w:t>
      </w:r>
      <w:proofErr w:type="spellEnd"/>
      <w:proofErr w:type="gramEnd"/>
      <w:r w:rsidRPr="00B24B2A">
        <w:rPr>
          <w:sz w:val="26"/>
          <w:szCs w:val="26"/>
        </w:rPr>
        <w:t xml:space="preserve"> мюзиклов и телеэкрана, но и идеальной супружеской парой. С первой минуты они влюбляют в себя зал. Выступление артистов всегда проходит только в </w:t>
      </w:r>
      <w:proofErr w:type="gramStart"/>
      <w:r w:rsidRPr="00B24B2A">
        <w:rPr>
          <w:sz w:val="26"/>
          <w:szCs w:val="26"/>
        </w:rPr>
        <w:t>живую</w:t>
      </w:r>
      <w:proofErr w:type="gramEnd"/>
      <w:r w:rsidRPr="00B24B2A">
        <w:rPr>
          <w:sz w:val="26"/>
          <w:szCs w:val="26"/>
        </w:rPr>
        <w:t xml:space="preserve"> в сопровождении талантливых музыкантов. Безупречный репертуар состоит из самых красивых и любимых мелодий и таких, как ставшая уже легендой ария «BELLE» из мюзикла «</w:t>
      </w:r>
      <w:proofErr w:type="spellStart"/>
      <w:r w:rsidRPr="00B24B2A">
        <w:rPr>
          <w:sz w:val="26"/>
          <w:szCs w:val="26"/>
        </w:rPr>
        <w:t>Notre</w:t>
      </w:r>
      <w:proofErr w:type="spellEnd"/>
      <w:r w:rsidRPr="00B24B2A">
        <w:rPr>
          <w:sz w:val="26"/>
          <w:szCs w:val="26"/>
        </w:rPr>
        <w:t xml:space="preserve"> </w:t>
      </w:r>
      <w:proofErr w:type="spellStart"/>
      <w:r w:rsidRPr="00B24B2A">
        <w:rPr>
          <w:sz w:val="26"/>
          <w:szCs w:val="26"/>
        </w:rPr>
        <w:t>Dame</w:t>
      </w:r>
      <w:proofErr w:type="spellEnd"/>
      <w:r w:rsidRPr="00B24B2A">
        <w:rPr>
          <w:sz w:val="26"/>
          <w:szCs w:val="26"/>
        </w:rPr>
        <w:t xml:space="preserve"> </w:t>
      </w:r>
      <w:proofErr w:type="spellStart"/>
      <w:r w:rsidRPr="00B24B2A">
        <w:rPr>
          <w:sz w:val="26"/>
          <w:szCs w:val="26"/>
        </w:rPr>
        <w:t>de</w:t>
      </w:r>
      <w:proofErr w:type="spellEnd"/>
      <w:r w:rsidRPr="00B24B2A">
        <w:rPr>
          <w:sz w:val="26"/>
          <w:szCs w:val="26"/>
        </w:rPr>
        <w:t xml:space="preserve"> </w:t>
      </w:r>
      <w:proofErr w:type="spellStart"/>
      <w:r w:rsidRPr="00B24B2A">
        <w:rPr>
          <w:sz w:val="26"/>
          <w:szCs w:val="26"/>
        </w:rPr>
        <w:t>Paris</w:t>
      </w:r>
      <w:proofErr w:type="spellEnd"/>
      <w:r w:rsidRPr="00B24B2A">
        <w:rPr>
          <w:sz w:val="26"/>
          <w:szCs w:val="26"/>
        </w:rPr>
        <w:t xml:space="preserve">», и написанных специально для Виктории и Антона известными авторами – Трофимом, Ириной </w:t>
      </w:r>
      <w:proofErr w:type="spellStart"/>
      <w:r w:rsidRPr="00B24B2A">
        <w:rPr>
          <w:sz w:val="26"/>
          <w:szCs w:val="26"/>
        </w:rPr>
        <w:t>Дубцовой</w:t>
      </w:r>
      <w:proofErr w:type="spellEnd"/>
      <w:r w:rsidRPr="00B24B2A">
        <w:rPr>
          <w:sz w:val="26"/>
          <w:szCs w:val="26"/>
        </w:rPr>
        <w:t xml:space="preserve">, Игорем </w:t>
      </w:r>
      <w:proofErr w:type="spellStart"/>
      <w:r w:rsidRPr="00B24B2A">
        <w:rPr>
          <w:sz w:val="26"/>
          <w:szCs w:val="26"/>
        </w:rPr>
        <w:t>Корнелюком</w:t>
      </w:r>
      <w:proofErr w:type="spellEnd"/>
      <w:r w:rsidRPr="00B24B2A">
        <w:rPr>
          <w:sz w:val="26"/>
          <w:szCs w:val="26"/>
        </w:rPr>
        <w:t>, Максимом Дунаевским, Муратом Насыровым.</w:t>
      </w:r>
    </w:p>
    <w:p w:rsidR="00B24B2A" w:rsidRPr="00B24B2A" w:rsidRDefault="00B24B2A" w:rsidP="00752D68">
      <w:pPr>
        <w:pStyle w:val="text-align-justify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24B2A">
        <w:rPr>
          <w:sz w:val="26"/>
          <w:szCs w:val="26"/>
        </w:rPr>
        <w:t xml:space="preserve">В сочетании с тонким чувством юмора и непосредственным общением с публикой </w:t>
      </w:r>
      <w:proofErr w:type="spellStart"/>
      <w:r w:rsidRPr="00B24B2A">
        <w:rPr>
          <w:sz w:val="26"/>
          <w:szCs w:val="26"/>
        </w:rPr>
        <w:t>Макарские</w:t>
      </w:r>
      <w:proofErr w:type="spellEnd"/>
      <w:r w:rsidRPr="00B24B2A">
        <w:rPr>
          <w:sz w:val="26"/>
          <w:szCs w:val="26"/>
        </w:rPr>
        <w:t xml:space="preserve"> всегда создают позитивную атмосферу. И не случайно концерт называется «ЖИВЫМ», так как именно зрители создают программу вечера и становятся полноценными участниками уникального концерта.</w:t>
      </w:r>
    </w:p>
    <w:p w:rsidR="00B24B2A" w:rsidRDefault="00B24B2A" w:rsidP="00B24B2A">
      <w:pPr>
        <w:ind w:left="707" w:firstLine="1"/>
        <w:rPr>
          <w:b/>
          <w:sz w:val="28"/>
          <w:szCs w:val="28"/>
        </w:rPr>
      </w:pPr>
      <w:r>
        <w:rPr>
          <w:b/>
          <w:sz w:val="28"/>
          <w:szCs w:val="28"/>
        </w:rPr>
        <w:t>Цена билетов: 1200 руб.</w:t>
      </w:r>
    </w:p>
    <w:p w:rsidR="00B24B2A" w:rsidRDefault="00B24B2A" w:rsidP="00752D68">
      <w:pPr>
        <w:pStyle w:val="text-align-justify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1834D4" w:rsidRDefault="001834D4" w:rsidP="0057791F">
      <w:pPr>
        <w:jc w:val="center"/>
        <w:rPr>
          <w:b/>
          <w:sz w:val="26"/>
          <w:szCs w:val="26"/>
        </w:rPr>
      </w:pPr>
    </w:p>
    <w:p w:rsidR="00982DAD" w:rsidRDefault="00851AB6" w:rsidP="00B24B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Справки и заказ билетов по телефон</w:t>
      </w:r>
      <w:r w:rsidR="00805F85">
        <w:rPr>
          <w:b/>
          <w:sz w:val="26"/>
          <w:szCs w:val="26"/>
        </w:rPr>
        <w:t>ам</w:t>
      </w:r>
      <w:r>
        <w:rPr>
          <w:b/>
          <w:sz w:val="26"/>
          <w:szCs w:val="26"/>
        </w:rPr>
        <w:t xml:space="preserve">: </w:t>
      </w:r>
      <w:r w:rsidR="00805F85">
        <w:rPr>
          <w:b/>
          <w:sz w:val="26"/>
          <w:szCs w:val="26"/>
        </w:rPr>
        <w:t xml:space="preserve">22-16-63; </w:t>
      </w:r>
      <w:r w:rsidR="00B24B2A">
        <w:rPr>
          <w:b/>
          <w:sz w:val="26"/>
          <w:szCs w:val="26"/>
        </w:rPr>
        <w:t>8-904-28</w:t>
      </w:r>
      <w:r w:rsidR="00805F85">
        <w:rPr>
          <w:b/>
          <w:sz w:val="26"/>
          <w:szCs w:val="26"/>
        </w:rPr>
        <w:t>5</w:t>
      </w:r>
      <w:r w:rsidR="00B24B2A">
        <w:rPr>
          <w:b/>
          <w:sz w:val="26"/>
          <w:szCs w:val="26"/>
        </w:rPr>
        <w:t>-</w:t>
      </w:r>
      <w:r w:rsidR="00805F85">
        <w:rPr>
          <w:b/>
          <w:sz w:val="26"/>
          <w:szCs w:val="26"/>
        </w:rPr>
        <w:t>29</w:t>
      </w:r>
      <w:r w:rsidR="00B24B2A">
        <w:rPr>
          <w:b/>
          <w:sz w:val="26"/>
          <w:szCs w:val="26"/>
        </w:rPr>
        <w:t>-</w:t>
      </w:r>
      <w:r w:rsidR="00805F85">
        <w:rPr>
          <w:b/>
          <w:sz w:val="26"/>
          <w:szCs w:val="26"/>
        </w:rPr>
        <w:t>32</w:t>
      </w:r>
      <w:r w:rsidR="00B24B2A">
        <w:rPr>
          <w:b/>
          <w:sz w:val="26"/>
          <w:szCs w:val="26"/>
        </w:rPr>
        <w:t xml:space="preserve"> </w:t>
      </w:r>
      <w:r w:rsidR="00805F85">
        <w:rPr>
          <w:b/>
          <w:sz w:val="26"/>
          <w:szCs w:val="26"/>
        </w:rPr>
        <w:t>Оксана</w:t>
      </w:r>
    </w:p>
    <w:p w:rsidR="00063BC2" w:rsidRPr="00063BC2" w:rsidRDefault="00992C88" w:rsidP="00F8675E">
      <w:pPr>
        <w:jc w:val="center"/>
        <w:rPr>
          <w:b/>
          <w:sz w:val="190"/>
          <w:szCs w:val="190"/>
        </w:rPr>
      </w:pPr>
      <w:r w:rsidRPr="001834D4">
        <w:rPr>
          <w:b/>
          <w:sz w:val="28"/>
          <w:szCs w:val="28"/>
        </w:rPr>
        <w:t>Принимаются коллективные заявки. Возможен безналичный расчёт.</w:t>
      </w:r>
    </w:p>
    <w:sectPr w:rsidR="00063BC2" w:rsidRPr="00063BC2" w:rsidSect="00035A97">
      <w:pgSz w:w="11906" w:h="16838"/>
      <w:pgMar w:top="426" w:right="566" w:bottom="284" w:left="709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5B9"/>
    <w:multiLevelType w:val="hybridMultilevel"/>
    <w:tmpl w:val="6BAC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A36CB"/>
    <w:multiLevelType w:val="hybridMultilevel"/>
    <w:tmpl w:val="A7A2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33697"/>
    <w:multiLevelType w:val="hybridMultilevel"/>
    <w:tmpl w:val="6BAC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11B9A"/>
    <w:multiLevelType w:val="hybridMultilevel"/>
    <w:tmpl w:val="6BAC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C7AA5"/>
    <w:multiLevelType w:val="hybridMultilevel"/>
    <w:tmpl w:val="6F34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88"/>
    <w:rsid w:val="000268BA"/>
    <w:rsid w:val="00035A97"/>
    <w:rsid w:val="000415D7"/>
    <w:rsid w:val="000458BA"/>
    <w:rsid w:val="00063BC2"/>
    <w:rsid w:val="0007272F"/>
    <w:rsid w:val="000868AC"/>
    <w:rsid w:val="000B49FD"/>
    <w:rsid w:val="000C4F4A"/>
    <w:rsid w:val="000F3A58"/>
    <w:rsid w:val="0011363E"/>
    <w:rsid w:val="00156DA2"/>
    <w:rsid w:val="00173F44"/>
    <w:rsid w:val="001834D4"/>
    <w:rsid w:val="001B1896"/>
    <w:rsid w:val="001B7565"/>
    <w:rsid w:val="0024565B"/>
    <w:rsid w:val="002662BD"/>
    <w:rsid w:val="002665B7"/>
    <w:rsid w:val="0027178D"/>
    <w:rsid w:val="00287257"/>
    <w:rsid w:val="002D5ECE"/>
    <w:rsid w:val="002E5BF5"/>
    <w:rsid w:val="0031289B"/>
    <w:rsid w:val="00326249"/>
    <w:rsid w:val="00332E46"/>
    <w:rsid w:val="003514C7"/>
    <w:rsid w:val="00351871"/>
    <w:rsid w:val="00360497"/>
    <w:rsid w:val="0038261B"/>
    <w:rsid w:val="003B2848"/>
    <w:rsid w:val="003E6032"/>
    <w:rsid w:val="0043294B"/>
    <w:rsid w:val="00444B58"/>
    <w:rsid w:val="00452DD0"/>
    <w:rsid w:val="00493E6F"/>
    <w:rsid w:val="004E7B64"/>
    <w:rsid w:val="00515B6A"/>
    <w:rsid w:val="005410EA"/>
    <w:rsid w:val="005423A4"/>
    <w:rsid w:val="0055097E"/>
    <w:rsid w:val="0057791F"/>
    <w:rsid w:val="00591A4B"/>
    <w:rsid w:val="005C7B6A"/>
    <w:rsid w:val="005E6C95"/>
    <w:rsid w:val="00632A40"/>
    <w:rsid w:val="00651E95"/>
    <w:rsid w:val="00682CE8"/>
    <w:rsid w:val="006960EB"/>
    <w:rsid w:val="00723979"/>
    <w:rsid w:val="00752D68"/>
    <w:rsid w:val="0076761D"/>
    <w:rsid w:val="00790806"/>
    <w:rsid w:val="007D00C5"/>
    <w:rsid w:val="00805F85"/>
    <w:rsid w:val="00807C5A"/>
    <w:rsid w:val="008174D8"/>
    <w:rsid w:val="00822944"/>
    <w:rsid w:val="00851AB6"/>
    <w:rsid w:val="00851F19"/>
    <w:rsid w:val="008575ED"/>
    <w:rsid w:val="008665FD"/>
    <w:rsid w:val="008679A6"/>
    <w:rsid w:val="00891BCD"/>
    <w:rsid w:val="00894CEF"/>
    <w:rsid w:val="008C29AD"/>
    <w:rsid w:val="008F4011"/>
    <w:rsid w:val="008F5D4A"/>
    <w:rsid w:val="00900277"/>
    <w:rsid w:val="009176E2"/>
    <w:rsid w:val="00950443"/>
    <w:rsid w:val="00975A3E"/>
    <w:rsid w:val="009822B4"/>
    <w:rsid w:val="00982DAD"/>
    <w:rsid w:val="009844F2"/>
    <w:rsid w:val="00992C88"/>
    <w:rsid w:val="009B0208"/>
    <w:rsid w:val="009D1122"/>
    <w:rsid w:val="009E0792"/>
    <w:rsid w:val="009E31A8"/>
    <w:rsid w:val="009E60A4"/>
    <w:rsid w:val="00A40B96"/>
    <w:rsid w:val="00A47D55"/>
    <w:rsid w:val="00A54E56"/>
    <w:rsid w:val="00A66B99"/>
    <w:rsid w:val="00A739AB"/>
    <w:rsid w:val="00AF1F56"/>
    <w:rsid w:val="00B12D0C"/>
    <w:rsid w:val="00B14D44"/>
    <w:rsid w:val="00B24B2A"/>
    <w:rsid w:val="00B64D8C"/>
    <w:rsid w:val="00BA3699"/>
    <w:rsid w:val="00BD2FD7"/>
    <w:rsid w:val="00C00CAC"/>
    <w:rsid w:val="00C659DE"/>
    <w:rsid w:val="00C854FF"/>
    <w:rsid w:val="00CA7176"/>
    <w:rsid w:val="00CD09F4"/>
    <w:rsid w:val="00CD7361"/>
    <w:rsid w:val="00CF15F7"/>
    <w:rsid w:val="00D26600"/>
    <w:rsid w:val="00D367D8"/>
    <w:rsid w:val="00D41BDA"/>
    <w:rsid w:val="00D42EDC"/>
    <w:rsid w:val="00D74BDC"/>
    <w:rsid w:val="00D74ED1"/>
    <w:rsid w:val="00DA3692"/>
    <w:rsid w:val="00DF10BC"/>
    <w:rsid w:val="00E10CBE"/>
    <w:rsid w:val="00E157C6"/>
    <w:rsid w:val="00E36E48"/>
    <w:rsid w:val="00E41407"/>
    <w:rsid w:val="00EA5679"/>
    <w:rsid w:val="00EC395B"/>
    <w:rsid w:val="00EE67F4"/>
    <w:rsid w:val="00EF44B0"/>
    <w:rsid w:val="00EF4574"/>
    <w:rsid w:val="00F10715"/>
    <w:rsid w:val="00F72C16"/>
    <w:rsid w:val="00F8675E"/>
    <w:rsid w:val="00F9189E"/>
    <w:rsid w:val="00FC1C6B"/>
    <w:rsid w:val="00F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367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C88"/>
    <w:rPr>
      <w:color w:val="0000FF"/>
      <w:u w:val="single"/>
    </w:rPr>
  </w:style>
  <w:style w:type="character" w:customStyle="1" w:styleId="text">
    <w:name w:val="text"/>
    <w:basedOn w:val="a0"/>
    <w:rsid w:val="00992C88"/>
  </w:style>
  <w:style w:type="paragraph" w:styleId="a4">
    <w:name w:val="Normal (Web)"/>
    <w:basedOn w:val="a"/>
    <w:uiPriority w:val="99"/>
    <w:unhideWhenUsed/>
    <w:rsid w:val="00992C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2C88"/>
  </w:style>
  <w:style w:type="paragraph" w:styleId="a5">
    <w:name w:val="List Paragraph"/>
    <w:basedOn w:val="a"/>
    <w:uiPriority w:val="34"/>
    <w:qFormat/>
    <w:rsid w:val="001B7565"/>
    <w:pPr>
      <w:ind w:left="720"/>
      <w:contextualSpacing/>
    </w:pPr>
  </w:style>
  <w:style w:type="paragraph" w:styleId="a6">
    <w:name w:val="Body Text"/>
    <w:basedOn w:val="a"/>
    <w:link w:val="a7"/>
    <w:rsid w:val="00D41BDA"/>
    <w:pPr>
      <w:widowControl w:val="0"/>
      <w:suppressAutoHyphens/>
      <w:spacing w:after="120"/>
    </w:pPr>
    <w:rPr>
      <w:rFonts w:eastAsia="Arial Unicode MS" w:cs="Arial Unicode MS"/>
      <w:kern w:val="1"/>
      <w:lang w:eastAsia="hi-IN" w:bidi="hi-IN"/>
    </w:rPr>
  </w:style>
  <w:style w:type="character" w:customStyle="1" w:styleId="a7">
    <w:name w:val="Основной текст Знак"/>
    <w:basedOn w:val="a0"/>
    <w:link w:val="a6"/>
    <w:rsid w:val="00D41BDA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table" w:styleId="a8">
    <w:name w:val="Table Grid"/>
    <w:basedOn w:val="a1"/>
    <w:rsid w:val="00D4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0868A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367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align-justify">
    <w:name w:val="text-align-justify"/>
    <w:basedOn w:val="a"/>
    <w:rsid w:val="00D367D8"/>
    <w:pPr>
      <w:spacing w:before="100" w:beforeAutospacing="1" w:after="100" w:afterAutospacing="1"/>
    </w:pPr>
  </w:style>
  <w:style w:type="paragraph" w:customStyle="1" w:styleId="text-align-center">
    <w:name w:val="text-align-center"/>
    <w:basedOn w:val="a"/>
    <w:rsid w:val="00D367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367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C88"/>
    <w:rPr>
      <w:color w:val="0000FF"/>
      <w:u w:val="single"/>
    </w:rPr>
  </w:style>
  <w:style w:type="character" w:customStyle="1" w:styleId="text">
    <w:name w:val="text"/>
    <w:basedOn w:val="a0"/>
    <w:rsid w:val="00992C88"/>
  </w:style>
  <w:style w:type="paragraph" w:styleId="a4">
    <w:name w:val="Normal (Web)"/>
    <w:basedOn w:val="a"/>
    <w:uiPriority w:val="99"/>
    <w:unhideWhenUsed/>
    <w:rsid w:val="00992C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2C88"/>
  </w:style>
  <w:style w:type="paragraph" w:styleId="a5">
    <w:name w:val="List Paragraph"/>
    <w:basedOn w:val="a"/>
    <w:uiPriority w:val="34"/>
    <w:qFormat/>
    <w:rsid w:val="001B7565"/>
    <w:pPr>
      <w:ind w:left="720"/>
      <w:contextualSpacing/>
    </w:pPr>
  </w:style>
  <w:style w:type="paragraph" w:styleId="a6">
    <w:name w:val="Body Text"/>
    <w:basedOn w:val="a"/>
    <w:link w:val="a7"/>
    <w:rsid w:val="00D41BDA"/>
    <w:pPr>
      <w:widowControl w:val="0"/>
      <w:suppressAutoHyphens/>
      <w:spacing w:after="120"/>
    </w:pPr>
    <w:rPr>
      <w:rFonts w:eastAsia="Arial Unicode MS" w:cs="Arial Unicode MS"/>
      <w:kern w:val="1"/>
      <w:lang w:eastAsia="hi-IN" w:bidi="hi-IN"/>
    </w:rPr>
  </w:style>
  <w:style w:type="character" w:customStyle="1" w:styleId="a7">
    <w:name w:val="Основной текст Знак"/>
    <w:basedOn w:val="a0"/>
    <w:link w:val="a6"/>
    <w:rsid w:val="00D41BDA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table" w:styleId="a8">
    <w:name w:val="Table Grid"/>
    <w:basedOn w:val="a1"/>
    <w:rsid w:val="00D4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0868A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367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align-justify">
    <w:name w:val="text-align-justify"/>
    <w:basedOn w:val="a"/>
    <w:rsid w:val="00D367D8"/>
    <w:pPr>
      <w:spacing w:before="100" w:beforeAutospacing="1" w:after="100" w:afterAutospacing="1"/>
    </w:pPr>
  </w:style>
  <w:style w:type="paragraph" w:customStyle="1" w:styleId="text-align-center">
    <w:name w:val="text-align-center"/>
    <w:basedOn w:val="a"/>
    <w:rsid w:val="00D367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FAB0-9B34-4E69-AC3C-DD79CF65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2</cp:revision>
  <cp:lastPrinted>2017-03-06T08:07:00Z</cp:lastPrinted>
  <dcterms:created xsi:type="dcterms:W3CDTF">2017-03-06T10:23:00Z</dcterms:created>
  <dcterms:modified xsi:type="dcterms:W3CDTF">2017-03-06T10:23:00Z</dcterms:modified>
</cp:coreProperties>
</file>