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9E" w:rsidRPr="0047319E" w:rsidRDefault="0047319E" w:rsidP="004731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19E">
        <w:rPr>
          <w:rFonts w:ascii="Times New Roman" w:hAnsi="Times New Roman" w:cs="Times New Roman"/>
          <w:b/>
          <w:sz w:val="32"/>
          <w:szCs w:val="32"/>
        </w:rPr>
        <w:t>План-конспект сюжетно-ролевой игры</w:t>
      </w:r>
      <w:r w:rsidRPr="0047319E">
        <w:rPr>
          <w:rFonts w:ascii="Times New Roman" w:hAnsi="Times New Roman" w:cs="Times New Roman"/>
          <w:b/>
          <w:sz w:val="32"/>
          <w:szCs w:val="32"/>
        </w:rPr>
        <w:t xml:space="preserve"> «Семья»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7319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>-Учить детей творчески воспроизводить в игре быт семьи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>-Развивать умения выбирать роль, выполнять в игре с игрушками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>несколько взаимосвязанных действий (стирать бельё).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>-Воспитывать навыки коллективной игры.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7319E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  <w:u w:val="single"/>
        </w:rPr>
        <w:t>Дидактическая игра.</w:t>
      </w:r>
      <w:r w:rsidRPr="0047319E">
        <w:rPr>
          <w:rFonts w:ascii="Times New Roman" w:hAnsi="Times New Roman" w:cs="Times New Roman"/>
          <w:sz w:val="28"/>
          <w:szCs w:val="28"/>
        </w:rPr>
        <w:t xml:space="preserve"> «Я помогаю маме» - Цель: активизировать речь</w:t>
      </w:r>
    </w:p>
    <w:p w:rsidR="0047319E" w:rsidRPr="0047319E" w:rsidRDefault="0047319E" w:rsidP="004731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>детей.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  <w:u w:val="single"/>
        </w:rPr>
        <w:t>Дидактическое упражнение.</w:t>
      </w:r>
      <w:r w:rsidRPr="0047319E">
        <w:rPr>
          <w:rFonts w:ascii="Times New Roman" w:hAnsi="Times New Roman" w:cs="Times New Roman"/>
          <w:sz w:val="28"/>
          <w:szCs w:val="28"/>
        </w:rPr>
        <w:t xml:space="preserve"> «Мо</w:t>
      </w:r>
      <w:r>
        <w:rPr>
          <w:rFonts w:ascii="Times New Roman" w:hAnsi="Times New Roman" w:cs="Times New Roman"/>
          <w:sz w:val="28"/>
          <w:szCs w:val="28"/>
        </w:rPr>
        <w:t xml:space="preserve">ю маму зовут. «- Цель: называть </w:t>
      </w:r>
      <w:r w:rsidRPr="0047319E">
        <w:rPr>
          <w:rFonts w:ascii="Times New Roman" w:hAnsi="Times New Roman" w:cs="Times New Roman"/>
          <w:sz w:val="28"/>
          <w:szCs w:val="28"/>
        </w:rPr>
        <w:t>имена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19E">
        <w:rPr>
          <w:rFonts w:ascii="Times New Roman" w:hAnsi="Times New Roman" w:cs="Times New Roman"/>
          <w:sz w:val="28"/>
          <w:szCs w:val="28"/>
        </w:rPr>
        <w:t>своих мам.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  <w:u w:val="single"/>
        </w:rPr>
        <w:t>Дидактическая игра.</w:t>
      </w:r>
      <w:r w:rsidRPr="0047319E">
        <w:rPr>
          <w:rFonts w:ascii="Times New Roman" w:hAnsi="Times New Roman" w:cs="Times New Roman"/>
          <w:sz w:val="28"/>
          <w:szCs w:val="28"/>
        </w:rPr>
        <w:t xml:space="preserve"> «Очень мамочку люблю» - Цель: научить детей</w:t>
      </w:r>
    </w:p>
    <w:p w:rsidR="0047319E" w:rsidRPr="0047319E" w:rsidRDefault="0047319E" w:rsidP="004731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>строить словосочетания со словом мама.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47319E">
        <w:rPr>
          <w:rFonts w:ascii="Times New Roman" w:hAnsi="Times New Roman" w:cs="Times New Roman"/>
          <w:sz w:val="28"/>
          <w:szCs w:val="28"/>
        </w:rPr>
        <w:t>: Стирать, тазик, утюг.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47319E">
        <w:rPr>
          <w:rFonts w:ascii="Times New Roman" w:hAnsi="Times New Roman" w:cs="Times New Roman"/>
          <w:sz w:val="28"/>
          <w:szCs w:val="28"/>
        </w:rPr>
        <w:t xml:space="preserve"> детская одежда, тазик, мыло (заместитель), гладильная</w:t>
      </w:r>
    </w:p>
    <w:p w:rsidR="0047319E" w:rsidRPr="0047319E" w:rsidRDefault="0047319E" w:rsidP="004731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>доска, утюг.</w:t>
      </w:r>
    </w:p>
    <w:p w:rsidR="0047319E" w:rsidRPr="0047319E" w:rsidRDefault="0047319E" w:rsidP="004731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319E">
        <w:rPr>
          <w:rFonts w:ascii="Times New Roman" w:hAnsi="Times New Roman" w:cs="Times New Roman"/>
          <w:sz w:val="28"/>
          <w:szCs w:val="28"/>
          <w:u w:val="single"/>
        </w:rPr>
        <w:t>Обыгрывание ролей: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>Создать проблемные ситуации, которые должен решить ребенок.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>«Дочка Катя испачкалась, что делать? «.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>Затем осуществляем совместную игру, и задаем ребенку вопросы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19E">
        <w:rPr>
          <w:rFonts w:ascii="Times New Roman" w:hAnsi="Times New Roman" w:cs="Times New Roman"/>
          <w:sz w:val="28"/>
          <w:szCs w:val="28"/>
        </w:rPr>
        <w:t>игры.</w:t>
      </w:r>
    </w:p>
    <w:p w:rsidR="0047319E" w:rsidRPr="0047319E" w:rsidRDefault="0047319E" w:rsidP="004731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>Ход игры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>Дочка пришла с прогулки, испачкалась.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 xml:space="preserve">- Что же делать, </w:t>
      </w:r>
      <w:proofErr w:type="spellStart"/>
      <w:r w:rsidRPr="0047319E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47319E">
        <w:rPr>
          <w:rFonts w:ascii="Times New Roman" w:hAnsi="Times New Roman" w:cs="Times New Roman"/>
          <w:sz w:val="28"/>
          <w:szCs w:val="28"/>
        </w:rPr>
        <w:t>? Что твоя мама будет делать?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>- Возьмите тазик, мыло.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>В процессе игры дети используют одежда кукол и тазик (стир</w:t>
      </w:r>
      <w:r>
        <w:rPr>
          <w:rFonts w:ascii="Times New Roman" w:hAnsi="Times New Roman" w:cs="Times New Roman"/>
          <w:sz w:val="28"/>
          <w:szCs w:val="28"/>
        </w:rPr>
        <w:t xml:space="preserve">ают </w:t>
      </w:r>
      <w:r w:rsidRPr="0047319E">
        <w:rPr>
          <w:rFonts w:ascii="Times New Roman" w:hAnsi="Times New Roman" w:cs="Times New Roman"/>
          <w:sz w:val="28"/>
          <w:szCs w:val="28"/>
        </w:rPr>
        <w:t>кукольную одежду в тазу).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>Постирали одежду в тазу, посушили.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>- Одежда высохла, но что-то с ней не так. Посмотрите, какая она?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>- Одежду нужно погладить.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lastRenderedPageBreak/>
        <w:t xml:space="preserve">Дети выполняют свои роли, педагог поправляет и направляет их </w:t>
      </w:r>
      <w:proofErr w:type="gramStart"/>
      <w:r w:rsidRPr="0047319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7319E" w:rsidRPr="0047319E" w:rsidRDefault="0047319E" w:rsidP="004731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319E">
        <w:rPr>
          <w:rFonts w:ascii="Times New Roman" w:hAnsi="Times New Roman" w:cs="Times New Roman"/>
          <w:sz w:val="28"/>
          <w:szCs w:val="28"/>
        </w:rPr>
        <w:t>определённые действия.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>Рефлексия и подведение итогов игры.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>Вопрос воспитателя:</w:t>
      </w:r>
    </w:p>
    <w:p w:rsidR="0047319E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>- Чему вы сможете научить дома сестру? Брата?</w:t>
      </w:r>
    </w:p>
    <w:p w:rsidR="00A2258F" w:rsidRPr="0047319E" w:rsidRDefault="0047319E" w:rsidP="004731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19E">
        <w:rPr>
          <w:rFonts w:ascii="Times New Roman" w:hAnsi="Times New Roman" w:cs="Times New Roman"/>
          <w:sz w:val="28"/>
          <w:szCs w:val="28"/>
        </w:rPr>
        <w:t>- Как поможете маме?</w:t>
      </w:r>
    </w:p>
    <w:sectPr w:rsidR="00A2258F" w:rsidRPr="0047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23"/>
    <w:rsid w:val="0047319E"/>
    <w:rsid w:val="005B4A23"/>
    <w:rsid w:val="00A2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2021-02-07T20:10:00Z</dcterms:created>
  <dcterms:modified xsi:type="dcterms:W3CDTF">2021-02-07T20:13:00Z</dcterms:modified>
</cp:coreProperties>
</file>