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2B" w:rsidRPr="006C122B" w:rsidRDefault="00A22472" w:rsidP="006C122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4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53325" cy="10706100"/>
            <wp:effectExtent l="19050" t="0" r="9525" b="0"/>
            <wp:wrapNone/>
            <wp:docPr id="1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22B" w:rsidRPr="006C122B">
        <w:rPr>
          <w:rFonts w:ascii="Times New Roman" w:hAnsi="Times New Roman" w:cs="Times New Roman"/>
          <w:sz w:val="28"/>
          <w:szCs w:val="28"/>
        </w:rPr>
        <w:t>Муниципальное автономное дошкольное   образовательное учреждение</w:t>
      </w:r>
    </w:p>
    <w:p w:rsidR="006C122B" w:rsidRPr="006C122B" w:rsidRDefault="006C122B" w:rsidP="006C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22B">
        <w:rPr>
          <w:rFonts w:ascii="Times New Roman" w:hAnsi="Times New Roman" w:cs="Times New Roman"/>
          <w:sz w:val="28"/>
          <w:szCs w:val="28"/>
        </w:rPr>
        <w:t>детский   сад № 14 г. Липецка</w:t>
      </w:r>
    </w:p>
    <w:p w:rsidR="006C122B" w:rsidRDefault="006C122B" w:rsidP="006C122B">
      <w:pPr>
        <w:spacing w:after="0" w:line="240" w:lineRule="auto"/>
        <w:jc w:val="center"/>
        <w:rPr>
          <w:sz w:val="28"/>
          <w:szCs w:val="28"/>
        </w:rPr>
      </w:pPr>
    </w:p>
    <w:p w:rsidR="006C122B" w:rsidRDefault="006C122B" w:rsidP="00905ACC">
      <w:pPr>
        <w:spacing w:after="0"/>
        <w:jc w:val="both"/>
        <w:rPr>
          <w:sz w:val="44"/>
          <w:szCs w:val="44"/>
        </w:rPr>
      </w:pPr>
    </w:p>
    <w:p w:rsidR="006C122B" w:rsidRDefault="006C122B" w:rsidP="00905ACC">
      <w:pPr>
        <w:spacing w:after="0"/>
        <w:jc w:val="both"/>
        <w:rPr>
          <w:sz w:val="44"/>
          <w:szCs w:val="44"/>
        </w:rPr>
      </w:pPr>
    </w:p>
    <w:p w:rsidR="006C122B" w:rsidRDefault="006C122B" w:rsidP="00905ACC">
      <w:pPr>
        <w:spacing w:after="0"/>
        <w:jc w:val="both"/>
        <w:rPr>
          <w:sz w:val="44"/>
          <w:szCs w:val="44"/>
        </w:rPr>
      </w:pPr>
    </w:p>
    <w:p w:rsidR="006C122B" w:rsidRDefault="00307EEC" w:rsidP="00307EEC">
      <w:pPr>
        <w:tabs>
          <w:tab w:val="left" w:pos="5820"/>
        </w:tabs>
        <w:spacing w:after="0"/>
        <w:jc w:val="both"/>
        <w:rPr>
          <w:sz w:val="44"/>
          <w:szCs w:val="44"/>
        </w:rPr>
      </w:pPr>
      <w:r>
        <w:rPr>
          <w:sz w:val="44"/>
          <w:szCs w:val="44"/>
        </w:rPr>
        <w:tab/>
      </w:r>
    </w:p>
    <w:p w:rsidR="006C122B" w:rsidRDefault="006C122B" w:rsidP="00905ACC">
      <w:pPr>
        <w:spacing w:after="0"/>
        <w:jc w:val="both"/>
        <w:rPr>
          <w:sz w:val="44"/>
          <w:szCs w:val="44"/>
        </w:rPr>
      </w:pPr>
    </w:p>
    <w:p w:rsidR="00F448A8" w:rsidRPr="00A772EC" w:rsidRDefault="00546C8E" w:rsidP="009E6A9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772EC">
        <w:rPr>
          <w:rFonts w:ascii="Times New Roman" w:hAnsi="Times New Roman" w:cs="Times New Roman"/>
          <w:b/>
          <w:i/>
          <w:sz w:val="40"/>
          <w:szCs w:val="40"/>
        </w:rPr>
        <w:t xml:space="preserve">Консультация </w:t>
      </w:r>
      <w:bookmarkStart w:id="0" w:name="_GoBack"/>
      <w:bookmarkEnd w:id="0"/>
    </w:p>
    <w:p w:rsidR="00D94122" w:rsidRPr="00A772EC" w:rsidRDefault="00D77BE3" w:rsidP="00D77BE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772EC">
        <w:rPr>
          <w:rFonts w:ascii="Times New Roman" w:hAnsi="Times New Roman" w:cs="Times New Roman"/>
          <w:b/>
          <w:i/>
          <w:sz w:val="40"/>
          <w:szCs w:val="40"/>
        </w:rPr>
        <w:t>«Значение сюжетно-ролевой игры в                                                    развитии речи дошкольников»</w:t>
      </w:r>
    </w:p>
    <w:p w:rsidR="00D94122" w:rsidRDefault="00D94122" w:rsidP="00D77B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77BE3" w:rsidRPr="00FE1A3F" w:rsidRDefault="00FE1A3F" w:rsidP="00D77B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E1A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07EEC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381625" cy="4250305"/>
            <wp:effectExtent l="19050" t="0" r="9525" b="0"/>
            <wp:docPr id="6" name="Рисунок 1" descr="C:\Users\User\Desktop\rolevye-igry-v-detskom-sad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levye-igry-v-detskom-sadu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A8" w:rsidRPr="006C122B" w:rsidRDefault="00F448A8" w:rsidP="00F448A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77BE3" w:rsidRDefault="00D77BE3" w:rsidP="00F44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A97" w:rsidRPr="006C122B" w:rsidRDefault="009E6A97" w:rsidP="00F448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6BC" w:rsidRPr="006C122B" w:rsidRDefault="00A22472" w:rsidP="00F448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53325" cy="10706100"/>
            <wp:effectExtent l="19050" t="0" r="9525" b="0"/>
            <wp:wrapNone/>
            <wp:docPr id="3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099" w:rsidRPr="006C122B">
        <w:rPr>
          <w:rFonts w:ascii="Times New Roman" w:hAnsi="Times New Roman" w:cs="Times New Roman"/>
          <w:sz w:val="28"/>
          <w:szCs w:val="28"/>
        </w:rPr>
        <w:t>В наше время проблема речевого развития приобретает особую актуальность, так как формирование речевого развития имеет важнейшее значение в системе дошкольного образования.</w:t>
      </w:r>
      <w:r w:rsidR="007706BC"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 Однако в последние годы наблюдается значительное снижение уровня </w:t>
      </w:r>
      <w:r w:rsidR="007706BC" w:rsidRPr="006C122B">
        <w:rPr>
          <w:rFonts w:ascii="Times New Roman" w:hAnsi="Times New Roman" w:cs="Times New Roman"/>
          <w:sz w:val="28"/>
          <w:szCs w:val="28"/>
        </w:rPr>
        <w:t>речевого развития дошкольников</w:t>
      </w:r>
      <w:r w:rsidR="007706BC"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. В первую очередь это связано с ухудшением </w:t>
      </w:r>
      <w:r w:rsidR="007706BC" w:rsidRPr="006C122B">
        <w:rPr>
          <w:rFonts w:ascii="Times New Roman" w:hAnsi="Times New Roman" w:cs="Times New Roman"/>
          <w:sz w:val="28"/>
          <w:szCs w:val="28"/>
        </w:rPr>
        <w:t>здоровья детей,</w:t>
      </w:r>
      <w:r w:rsidR="00FE1A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706BC"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что так или иначе сказывается на </w:t>
      </w:r>
      <w:r w:rsidR="007706BC" w:rsidRPr="006C122B">
        <w:rPr>
          <w:rFonts w:ascii="Times New Roman" w:hAnsi="Times New Roman" w:cs="Times New Roman"/>
          <w:sz w:val="28"/>
          <w:szCs w:val="28"/>
        </w:rPr>
        <w:t>их развитии.</w:t>
      </w:r>
    </w:p>
    <w:p w:rsidR="007706BC" w:rsidRPr="006C122B" w:rsidRDefault="007706BC" w:rsidP="00F44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22B">
        <w:rPr>
          <w:rFonts w:ascii="Times New Roman" w:hAnsi="Times New Roman" w:cs="Times New Roman"/>
          <w:bCs/>
          <w:color w:val="111111"/>
          <w:sz w:val="28"/>
          <w:szCs w:val="28"/>
        </w:rPr>
        <w:t>Сюжетно – ролевая игра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 – это основной вид игры </w:t>
      </w:r>
      <w:r w:rsidRPr="006C122B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7706BC" w:rsidRPr="006C122B" w:rsidRDefault="007706BC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000000"/>
          <w:sz w:val="28"/>
          <w:szCs w:val="28"/>
        </w:rPr>
        <w:t>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 и т. д.</w:t>
      </w:r>
    </w:p>
    <w:p w:rsidR="005F5AE7" w:rsidRPr="006C122B" w:rsidRDefault="007706BC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000000"/>
          <w:sz w:val="28"/>
          <w:szCs w:val="28"/>
        </w:rPr>
        <w:t>В процессе игры воспитатель  много разговаривает с детьми, в результате чего у  ребенка возникает потребность в речевом общении. Ему хочется попросить взрослого о чем-либо, сообщить ему что-то. Воспитатель всячески побуждает детей обращаться с вопросами по поводу той ил</w:t>
      </w:r>
      <w:r w:rsidR="005F5AE7" w:rsidRPr="006C122B">
        <w:rPr>
          <w:rFonts w:ascii="Times New Roman" w:hAnsi="Times New Roman" w:cs="Times New Roman"/>
          <w:color w:val="000000"/>
          <w:sz w:val="28"/>
          <w:szCs w:val="28"/>
        </w:rPr>
        <w:t xml:space="preserve"> и иной игрушки. Таким образом, в сюжетно-ролевой игре развивается речевая активность </w:t>
      </w:r>
      <w:r w:rsidR="005F5AE7" w:rsidRPr="006C122B">
        <w:rPr>
          <w:rFonts w:ascii="Times New Roman" w:hAnsi="Times New Roman" w:cs="Times New Roman"/>
          <w:sz w:val="28"/>
          <w:szCs w:val="28"/>
        </w:rPr>
        <w:t>детей</w:t>
      </w:r>
      <w:r w:rsidR="007F0ACA" w:rsidRPr="006C122B">
        <w:rPr>
          <w:rFonts w:ascii="Times New Roman" w:hAnsi="Times New Roman" w:cs="Times New Roman"/>
          <w:sz w:val="28"/>
          <w:szCs w:val="28"/>
        </w:rPr>
        <w:t>.</w:t>
      </w:r>
      <w:r w:rsidR="005F5AE7"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 Между речью и игрой существует двусторонняя связь. С одной стороны, речь </w:t>
      </w:r>
      <w:r w:rsidR="005F5AE7" w:rsidRPr="006C122B">
        <w:rPr>
          <w:rFonts w:ascii="Times New Roman" w:hAnsi="Times New Roman" w:cs="Times New Roman"/>
          <w:sz w:val="28"/>
          <w:szCs w:val="28"/>
        </w:rPr>
        <w:t>развивается </w:t>
      </w:r>
      <w:r w:rsidR="005F5AE7" w:rsidRPr="006C122B">
        <w:rPr>
          <w:rFonts w:ascii="Times New Roman" w:hAnsi="Times New Roman" w:cs="Times New Roman"/>
          <w:color w:val="111111"/>
          <w:sz w:val="28"/>
          <w:szCs w:val="28"/>
        </w:rPr>
        <w:t>и активизируется в игре, с другой - сама </w:t>
      </w:r>
      <w:r w:rsidR="005F5AE7" w:rsidRPr="006C122B">
        <w:rPr>
          <w:rFonts w:ascii="Times New Roman" w:hAnsi="Times New Roman" w:cs="Times New Roman"/>
          <w:sz w:val="28"/>
          <w:szCs w:val="28"/>
        </w:rPr>
        <w:t>игра развивается под влиянием развития речи.</w:t>
      </w:r>
      <w:r w:rsidR="005F5AE7"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 Ребёнок словом обозначает свои действия, этим самым осмысливает их, словом он пользуется и чтобы дополнить действия, выразить свои мысли и чувства.</w:t>
      </w:r>
    </w:p>
    <w:p w:rsidR="005F5AE7" w:rsidRPr="006C122B" w:rsidRDefault="005F5AE7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Pr="006C122B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сюжетно – ролевых играх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 при разыгрывании различных моделей жизненных ситуаций </w:t>
      </w:r>
      <w:r w:rsidRPr="006C122B">
        <w:rPr>
          <w:rFonts w:ascii="Times New Roman" w:hAnsi="Times New Roman" w:cs="Times New Roman"/>
          <w:sz w:val="28"/>
          <w:szCs w:val="28"/>
        </w:rPr>
        <w:t>у детей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 возникает естественная потребность в инициативной </w:t>
      </w:r>
      <w:r w:rsidRPr="006C122B">
        <w:rPr>
          <w:rFonts w:ascii="Times New Roman" w:hAnsi="Times New Roman" w:cs="Times New Roman"/>
          <w:sz w:val="28"/>
          <w:szCs w:val="28"/>
        </w:rPr>
        <w:t>речи.</w:t>
      </w:r>
    </w:p>
    <w:p w:rsidR="005F5AE7" w:rsidRPr="006C122B" w:rsidRDefault="005F5AE7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sz w:val="28"/>
          <w:szCs w:val="28"/>
        </w:rPr>
        <w:t>Игра ребёнка развивается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 под влиянием воспитания и обучения, зависит от приобретения знаний и умений. Воспитания интересов. В игре с особой силой проявляются индивидуальные особенности ребёнка, при этом можно наблюдать, что один и тот же ребёнок обнаруживает разный уровень игрового творчества в зависимости содержания игры, выполняемой роли, от взаимоотношений с товарищами.</w:t>
      </w:r>
    </w:p>
    <w:p w:rsidR="007F0ACA" w:rsidRPr="006C122B" w:rsidRDefault="007F0ACA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sz w:val="28"/>
          <w:szCs w:val="28"/>
        </w:rPr>
        <w:t>Сюжетно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 – ролевые игры создают сами дети, а их деятельность носит явно выраженный самодеятельный характер.</w:t>
      </w:r>
    </w:p>
    <w:p w:rsidR="007F0ACA" w:rsidRPr="006C122B" w:rsidRDefault="007F0ACA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Основные черты </w:t>
      </w:r>
      <w:r w:rsidRPr="006C122B">
        <w:rPr>
          <w:rFonts w:ascii="Times New Roman" w:hAnsi="Times New Roman" w:cs="Times New Roman"/>
          <w:sz w:val="28"/>
          <w:szCs w:val="28"/>
        </w:rPr>
        <w:t>сюжетно – ролевой игры:</w:t>
      </w:r>
    </w:p>
    <w:p w:rsidR="007F0ACA" w:rsidRPr="006C122B" w:rsidRDefault="007F0ACA" w:rsidP="00F44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• Эмоциональная насыщенность и увлечённость </w:t>
      </w:r>
      <w:r w:rsidRPr="006C122B">
        <w:rPr>
          <w:rFonts w:ascii="Times New Roman" w:hAnsi="Times New Roman" w:cs="Times New Roman"/>
          <w:sz w:val="28"/>
          <w:szCs w:val="28"/>
        </w:rPr>
        <w:t>детей;</w:t>
      </w:r>
    </w:p>
    <w:p w:rsidR="007F0ACA" w:rsidRPr="006C122B" w:rsidRDefault="007F0ACA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• Самостоятельность;</w:t>
      </w:r>
    </w:p>
    <w:p w:rsidR="007F0ACA" w:rsidRPr="006C122B" w:rsidRDefault="007F0ACA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• Активность;</w:t>
      </w:r>
    </w:p>
    <w:p w:rsidR="007F0ACA" w:rsidRPr="006C122B" w:rsidRDefault="007F0ACA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• Творчество.</w:t>
      </w:r>
    </w:p>
    <w:p w:rsidR="00C25099" w:rsidRPr="006C122B" w:rsidRDefault="00C25099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Сюжетно – ролевая игра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 осуществляется в два этапа.</w:t>
      </w:r>
    </w:p>
    <w:p w:rsidR="00C25099" w:rsidRPr="006C122B" w:rsidRDefault="00C25099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sz w:val="28"/>
          <w:szCs w:val="28"/>
        </w:rPr>
        <w:t>1-й этап – подготовительная работа к сюжетно – ролевой игре;</w:t>
      </w:r>
    </w:p>
    <w:p w:rsidR="00C25099" w:rsidRPr="006C122B" w:rsidRDefault="00A22472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24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-710565</wp:posOffset>
            </wp:positionV>
            <wp:extent cx="7553325" cy="10706100"/>
            <wp:effectExtent l="19050" t="0" r="9525" b="0"/>
            <wp:wrapNone/>
            <wp:docPr id="4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099" w:rsidRPr="006C122B">
        <w:rPr>
          <w:rFonts w:ascii="Times New Roman" w:hAnsi="Times New Roman" w:cs="Times New Roman"/>
          <w:sz w:val="28"/>
          <w:szCs w:val="28"/>
        </w:rPr>
        <w:t>2 –й этап – непосредственно сама сюжетно – ролевая игра.</w:t>
      </w:r>
    </w:p>
    <w:p w:rsidR="00C25099" w:rsidRPr="006C122B" w:rsidRDefault="00C25099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Подготовительная работа занимает от двух до трёх недель в зависимости от цели и содержания игры, и осуществляется по определённой </w:t>
      </w:r>
      <w:r w:rsidRPr="006C122B">
        <w:rPr>
          <w:rFonts w:ascii="Times New Roman" w:hAnsi="Times New Roman" w:cs="Times New Roman"/>
          <w:color w:val="111111"/>
          <w:sz w:val="28"/>
          <w:szCs w:val="28"/>
          <w:u w:val="single"/>
        </w:rPr>
        <w:t>схеме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: экскурсии, беседы, чтение художественных произведений, пересказ рассказа или сказки, составление рассказа по </w:t>
      </w:r>
      <w:r w:rsidRPr="006C122B">
        <w:rPr>
          <w:rFonts w:ascii="Times New Roman" w:hAnsi="Times New Roman" w:cs="Times New Roman"/>
          <w:sz w:val="28"/>
          <w:szCs w:val="28"/>
        </w:rPr>
        <w:t>сюжетной картинке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, составление рассказа из личного опыта, дидактические игры, разыгрывание игровых обучающих ситуаций.</w:t>
      </w:r>
      <w:r w:rsidR="00FE1A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Параллельно с подготовкой к игре создаются условия для её реализации. Это различные части декораций для обозначения того или иного места действия, элементы одежды, придающие достоверность ситуации, игрушки, игрушки – заместители. Мобильность предметно- </w:t>
      </w:r>
      <w:r w:rsidRPr="006C122B">
        <w:rPr>
          <w:rFonts w:ascii="Times New Roman" w:hAnsi="Times New Roman" w:cs="Times New Roman"/>
          <w:sz w:val="28"/>
          <w:szCs w:val="28"/>
        </w:rPr>
        <w:t>игровой среды позволяет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 детям её трансформировать в соответствии с собственными замыслами </w:t>
      </w:r>
      <w:r w:rsidRPr="006C122B">
        <w:rPr>
          <w:rFonts w:ascii="Times New Roman" w:hAnsi="Times New Roman" w:cs="Times New Roman"/>
          <w:sz w:val="28"/>
          <w:szCs w:val="28"/>
        </w:rPr>
        <w:t>и развитием</w:t>
      </w:r>
      <w:r w:rsidR="00FE1A3F">
        <w:rPr>
          <w:rFonts w:ascii="Times New Roman" w:hAnsi="Times New Roman" w:cs="Times New Roman"/>
          <w:sz w:val="28"/>
          <w:szCs w:val="28"/>
        </w:rPr>
        <w:t xml:space="preserve"> </w:t>
      </w:r>
      <w:r w:rsidRPr="006C122B">
        <w:rPr>
          <w:rFonts w:ascii="Times New Roman" w:hAnsi="Times New Roman" w:cs="Times New Roman"/>
          <w:sz w:val="28"/>
          <w:szCs w:val="28"/>
        </w:rPr>
        <w:t>сюжета.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 Учитывая специфику </w:t>
      </w:r>
      <w:r w:rsidRPr="006C122B">
        <w:rPr>
          <w:rFonts w:ascii="Times New Roman" w:hAnsi="Times New Roman" w:cs="Times New Roman"/>
          <w:sz w:val="28"/>
          <w:szCs w:val="28"/>
        </w:rPr>
        <w:t>речевого развития детей группы</w:t>
      </w:r>
      <w:r w:rsidR="006C122B">
        <w:rPr>
          <w:rFonts w:ascii="Times New Roman" w:hAnsi="Times New Roman" w:cs="Times New Roman"/>
          <w:color w:val="111111"/>
          <w:sz w:val="28"/>
          <w:szCs w:val="28"/>
        </w:rPr>
        <w:t xml:space="preserve">, можно использовать 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 метод прямого руководства игрой, что позволяет активно воздействовать на </w:t>
      </w:r>
      <w:r w:rsidRPr="006C122B">
        <w:rPr>
          <w:rFonts w:ascii="Times New Roman" w:hAnsi="Times New Roman" w:cs="Times New Roman"/>
          <w:sz w:val="28"/>
          <w:szCs w:val="28"/>
        </w:rPr>
        <w:t>развитие связной речи у детей.</w:t>
      </w:r>
      <w:r w:rsidR="00FE1A3F">
        <w:rPr>
          <w:rFonts w:ascii="Times New Roman" w:hAnsi="Times New Roman" w:cs="Times New Roman"/>
          <w:sz w:val="28"/>
          <w:szCs w:val="28"/>
        </w:rPr>
        <w:t xml:space="preserve"> 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Один раз в неделю совместная деятельность с детьми </w:t>
      </w:r>
      <w:r w:rsidRPr="006C122B">
        <w:rPr>
          <w:rFonts w:ascii="Times New Roman" w:hAnsi="Times New Roman" w:cs="Times New Roman"/>
          <w:sz w:val="28"/>
          <w:szCs w:val="28"/>
        </w:rPr>
        <w:t>посвящена сюжетосложению (</w:t>
      </w:r>
      <w:r w:rsidRPr="006C122B">
        <w:rPr>
          <w:rFonts w:ascii="Times New Roman" w:hAnsi="Times New Roman" w:cs="Times New Roman"/>
          <w:i/>
          <w:iCs/>
          <w:color w:val="111111"/>
          <w:sz w:val="28"/>
          <w:szCs w:val="28"/>
        </w:rPr>
        <w:t>игры – придумывания)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 xml:space="preserve">. Они занимают не более 10 -15минут, и участвуют в них двое – </w:t>
      </w:r>
      <w:r w:rsidRPr="006C122B">
        <w:rPr>
          <w:rFonts w:ascii="Times New Roman" w:hAnsi="Times New Roman" w:cs="Times New Roman"/>
          <w:sz w:val="28"/>
          <w:szCs w:val="28"/>
        </w:rPr>
        <w:t>трое детей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. Работа организуется в следующей </w:t>
      </w:r>
      <w:r w:rsidRPr="006C122B">
        <w:rPr>
          <w:rFonts w:ascii="Times New Roman" w:hAnsi="Times New Roman" w:cs="Times New Roman"/>
          <w:color w:val="111111"/>
          <w:sz w:val="28"/>
          <w:szCs w:val="28"/>
          <w:u w:val="single"/>
        </w:rPr>
        <w:t>последовательности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25099" w:rsidRPr="006C122B" w:rsidRDefault="00C25099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1. Преобразование сказки.</w:t>
      </w:r>
    </w:p>
    <w:p w:rsidR="00C25099" w:rsidRPr="006C122B" w:rsidRDefault="00C25099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2. Придумывание новой сказки.</w:t>
      </w:r>
    </w:p>
    <w:p w:rsidR="00C25099" w:rsidRPr="006C122B" w:rsidRDefault="00C25099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3. Построение нового </w:t>
      </w:r>
      <w:r w:rsidRPr="006C122B">
        <w:rPr>
          <w:rFonts w:ascii="Times New Roman" w:hAnsi="Times New Roman" w:cs="Times New Roman"/>
          <w:sz w:val="28"/>
          <w:szCs w:val="28"/>
        </w:rPr>
        <w:t>сюжета 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с ролевым взаимодействием в процессе </w:t>
      </w:r>
      <w:r w:rsidRPr="006C122B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«Телефонных разговоров»</w:t>
      </w:r>
      <w:r w:rsidRPr="006C122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25099" w:rsidRPr="006C122B" w:rsidRDefault="00C25099" w:rsidP="00F448A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122B">
        <w:rPr>
          <w:rFonts w:ascii="Times New Roman" w:hAnsi="Times New Roman" w:cs="Times New Roman"/>
          <w:color w:val="111111"/>
          <w:sz w:val="28"/>
          <w:szCs w:val="28"/>
        </w:rPr>
        <w:t>4. Придумывание новых историй на основе реалистических событий.</w:t>
      </w:r>
    </w:p>
    <w:p w:rsidR="00D94122" w:rsidRDefault="00C25099" w:rsidP="00D94122">
      <w:pPr>
        <w:pStyle w:val="a3"/>
      </w:pPr>
      <w:r w:rsidRPr="006C122B">
        <w:rPr>
          <w:color w:val="111111"/>
          <w:sz w:val="28"/>
          <w:szCs w:val="28"/>
        </w:rPr>
        <w:t xml:space="preserve">Так же используется метод косвенного воздействия на </w:t>
      </w:r>
      <w:r w:rsidRPr="006C122B">
        <w:rPr>
          <w:sz w:val="28"/>
          <w:szCs w:val="28"/>
        </w:rPr>
        <w:t>игру детей</w:t>
      </w:r>
      <w:r w:rsidRPr="006C122B">
        <w:rPr>
          <w:color w:val="111111"/>
          <w:sz w:val="28"/>
          <w:szCs w:val="28"/>
        </w:rPr>
        <w:t>. Роль воспитателя заключается с одной стороны в наблюдении за </w:t>
      </w:r>
      <w:r w:rsidRPr="006C122B">
        <w:rPr>
          <w:sz w:val="28"/>
          <w:szCs w:val="28"/>
        </w:rPr>
        <w:t>играющими </w:t>
      </w:r>
      <w:r w:rsidRPr="006C122B">
        <w:rPr>
          <w:color w:val="111111"/>
          <w:sz w:val="28"/>
          <w:szCs w:val="28"/>
        </w:rPr>
        <w:t>детьми и с другой стороны в направлении замысла и действия </w:t>
      </w:r>
      <w:r w:rsidRPr="006C122B">
        <w:rPr>
          <w:sz w:val="28"/>
          <w:szCs w:val="28"/>
        </w:rPr>
        <w:t>детей с помощью совета</w:t>
      </w:r>
      <w:r w:rsidRPr="006C122B">
        <w:rPr>
          <w:color w:val="111111"/>
          <w:sz w:val="28"/>
          <w:szCs w:val="28"/>
        </w:rPr>
        <w:t>, вопроса, подсказки.</w:t>
      </w:r>
      <w:r w:rsidR="00FE1A3F">
        <w:rPr>
          <w:color w:val="111111"/>
          <w:sz w:val="28"/>
          <w:szCs w:val="28"/>
        </w:rPr>
        <w:t xml:space="preserve"> </w:t>
      </w:r>
      <w:r w:rsidRPr="006C122B">
        <w:rPr>
          <w:color w:val="111111"/>
          <w:sz w:val="28"/>
          <w:szCs w:val="28"/>
        </w:rPr>
        <w:t xml:space="preserve">Результаты </w:t>
      </w:r>
      <w:r w:rsidRPr="006C122B">
        <w:rPr>
          <w:sz w:val="28"/>
          <w:szCs w:val="28"/>
        </w:rPr>
        <w:t>работы свидетельствуют</w:t>
      </w:r>
      <w:r w:rsidRPr="006C122B">
        <w:rPr>
          <w:color w:val="111111"/>
          <w:sz w:val="28"/>
          <w:szCs w:val="28"/>
        </w:rPr>
        <w:t> об эффективности использования </w:t>
      </w:r>
      <w:r w:rsidRPr="006C122B">
        <w:rPr>
          <w:sz w:val="28"/>
          <w:szCs w:val="28"/>
        </w:rPr>
        <w:t>сюжетно – ролевой игры в развитии связной речи детей. Наполняется словарный запас, рассказывание детей становится</w:t>
      </w:r>
      <w:r w:rsidRPr="006C122B">
        <w:rPr>
          <w:color w:val="111111"/>
          <w:sz w:val="28"/>
          <w:szCs w:val="28"/>
        </w:rPr>
        <w:t xml:space="preserve"> самостоятельным и целенаправленным, речь но</w:t>
      </w:r>
      <w:r w:rsidR="006C122B">
        <w:rPr>
          <w:color w:val="111111"/>
          <w:sz w:val="28"/>
          <w:szCs w:val="28"/>
        </w:rPr>
        <w:t>сит активный и ролевой характер.</w:t>
      </w:r>
      <w:r w:rsidR="00FE1A3F" w:rsidRPr="00FE1A3F">
        <w:t xml:space="preserve"> </w:t>
      </w:r>
      <w:r w:rsidR="00D94122">
        <w:rPr>
          <w:color w:val="000000"/>
          <w:sz w:val="27"/>
          <w:szCs w:val="27"/>
        </w:rPr>
        <w:t>Учитывая специфику речевого развития детей группы, педагог использует метод прямого руководства игрой, что позволяет активно воздействовать на развитие связной речи у детей.</w:t>
      </w:r>
    </w:p>
    <w:p w:rsidR="00D94122" w:rsidRPr="00D94122" w:rsidRDefault="00D94122" w:rsidP="00D94122">
      <w:pPr>
        <w:pStyle w:val="a3"/>
        <w:rPr>
          <w:sz w:val="28"/>
          <w:szCs w:val="28"/>
        </w:rPr>
      </w:pPr>
      <w:r w:rsidRPr="00D94122">
        <w:rPr>
          <w:color w:val="000000"/>
          <w:sz w:val="28"/>
          <w:szCs w:val="28"/>
        </w:rPr>
        <w:t xml:space="preserve">Так же используется метод косвенного воздействия на игру детей. Роль </w:t>
      </w:r>
      <w:r w:rsidR="0020087D">
        <w:rPr>
          <w:color w:val="000000"/>
          <w:sz w:val="28"/>
          <w:szCs w:val="28"/>
        </w:rPr>
        <w:t xml:space="preserve">взрослого </w:t>
      </w:r>
      <w:r w:rsidRPr="00D94122">
        <w:rPr>
          <w:color w:val="000000"/>
          <w:sz w:val="28"/>
          <w:szCs w:val="28"/>
        </w:rPr>
        <w:t>заключается с одной стороны в наблюдении за играющими детьми и с другой стороны в направлении замысла и действия детей с помощью совета, вопроса, подсказки.</w:t>
      </w:r>
    </w:p>
    <w:p w:rsidR="00D94122" w:rsidRPr="00D94122" w:rsidRDefault="00D94122" w:rsidP="00D94122">
      <w:pPr>
        <w:pStyle w:val="a3"/>
        <w:rPr>
          <w:sz w:val="28"/>
          <w:szCs w:val="28"/>
        </w:rPr>
      </w:pPr>
      <w:r w:rsidRPr="00D94122">
        <w:rPr>
          <w:color w:val="000000"/>
          <w:sz w:val="28"/>
          <w:szCs w:val="28"/>
        </w:rPr>
        <w:t xml:space="preserve">Результаты работы свидетельствуют об эффективности использования сюжетно – ролевой игры в развитии связной речи детей. Наполняется </w:t>
      </w:r>
      <w:r w:rsidRPr="00D94122">
        <w:rPr>
          <w:color w:val="000000"/>
          <w:sz w:val="28"/>
          <w:szCs w:val="28"/>
        </w:rPr>
        <w:lastRenderedPageBreak/>
        <w:t>словарный запас, рассказывание детей становится самостоятельным и целенаправленным, речь носит активный и ролевой характер и т. д</w:t>
      </w:r>
      <w:r w:rsidRPr="00D94122">
        <w:rPr>
          <w:sz w:val="28"/>
          <w:szCs w:val="28"/>
        </w:rPr>
        <w:t xml:space="preserve">. </w:t>
      </w:r>
    </w:p>
    <w:p w:rsidR="00D94122" w:rsidRPr="00D94122" w:rsidRDefault="00A22472" w:rsidP="00D9412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-1297305</wp:posOffset>
            </wp:positionV>
            <wp:extent cx="7553325" cy="10706100"/>
            <wp:effectExtent l="19050" t="0" r="9525" b="0"/>
            <wp:wrapNone/>
            <wp:docPr id="5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122" w:rsidRPr="00D94122">
        <w:rPr>
          <w:sz w:val="28"/>
          <w:szCs w:val="28"/>
        </w:rPr>
        <w:t xml:space="preserve">Поэтому задача </w:t>
      </w:r>
      <w:r w:rsidR="0020087D">
        <w:rPr>
          <w:sz w:val="28"/>
          <w:szCs w:val="28"/>
        </w:rPr>
        <w:t xml:space="preserve">родителей </w:t>
      </w:r>
      <w:r w:rsidR="00D94122" w:rsidRPr="00D94122">
        <w:rPr>
          <w:sz w:val="28"/>
          <w:szCs w:val="28"/>
        </w:rPr>
        <w:t>– помогать детям в органи</w:t>
      </w:r>
      <w:r w:rsidR="00D94122">
        <w:rPr>
          <w:sz w:val="28"/>
          <w:szCs w:val="28"/>
        </w:rPr>
        <w:t>зации игр, объединять их в игре</w:t>
      </w:r>
      <w:r w:rsidR="0020087D">
        <w:rPr>
          <w:sz w:val="28"/>
          <w:szCs w:val="28"/>
        </w:rPr>
        <w:t>, формируя  речевые  навыки</w:t>
      </w:r>
      <w:r w:rsidR="00D94122" w:rsidRPr="00D94122">
        <w:rPr>
          <w:sz w:val="28"/>
          <w:szCs w:val="28"/>
        </w:rPr>
        <w:t xml:space="preserve"> и </w:t>
      </w:r>
      <w:r w:rsidR="0020087D">
        <w:rPr>
          <w:sz w:val="28"/>
          <w:szCs w:val="28"/>
        </w:rPr>
        <w:t>их умения</w:t>
      </w:r>
      <w:r w:rsidR="00D94122" w:rsidRPr="00D94122">
        <w:rPr>
          <w:sz w:val="28"/>
          <w:szCs w:val="28"/>
        </w:rPr>
        <w:t>.</w:t>
      </w:r>
    </w:p>
    <w:p w:rsidR="00C25099" w:rsidRPr="00D94122" w:rsidRDefault="00C25099" w:rsidP="00FE1A3F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F58BE" w:rsidRPr="00D94122" w:rsidRDefault="006F58BE" w:rsidP="00F448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58BE" w:rsidRPr="00D94122" w:rsidSect="00A2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77" w:rsidRDefault="00420D77" w:rsidP="006C122B">
      <w:pPr>
        <w:spacing w:after="0" w:line="240" w:lineRule="auto"/>
      </w:pPr>
      <w:r>
        <w:separator/>
      </w:r>
    </w:p>
  </w:endnote>
  <w:endnote w:type="continuationSeparator" w:id="0">
    <w:p w:rsidR="00420D77" w:rsidRDefault="00420D77" w:rsidP="006C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77" w:rsidRDefault="00420D77" w:rsidP="006C122B">
      <w:pPr>
        <w:spacing w:after="0" w:line="240" w:lineRule="auto"/>
      </w:pPr>
      <w:r>
        <w:separator/>
      </w:r>
    </w:p>
  </w:footnote>
  <w:footnote w:type="continuationSeparator" w:id="0">
    <w:p w:rsidR="00420D77" w:rsidRDefault="00420D77" w:rsidP="006C1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099"/>
    <w:rsid w:val="0020087D"/>
    <w:rsid w:val="00307EEC"/>
    <w:rsid w:val="003361BE"/>
    <w:rsid w:val="00382EE6"/>
    <w:rsid w:val="00383214"/>
    <w:rsid w:val="00420D77"/>
    <w:rsid w:val="0052583C"/>
    <w:rsid w:val="00546C8E"/>
    <w:rsid w:val="0057076E"/>
    <w:rsid w:val="005F5AE7"/>
    <w:rsid w:val="00636EA4"/>
    <w:rsid w:val="006C122B"/>
    <w:rsid w:val="006F58BE"/>
    <w:rsid w:val="007706BC"/>
    <w:rsid w:val="007F0ACA"/>
    <w:rsid w:val="0084341C"/>
    <w:rsid w:val="00905ACC"/>
    <w:rsid w:val="009E6A97"/>
    <w:rsid w:val="00A22472"/>
    <w:rsid w:val="00A535DF"/>
    <w:rsid w:val="00A772EC"/>
    <w:rsid w:val="00C25099"/>
    <w:rsid w:val="00C65C25"/>
    <w:rsid w:val="00CC4D8F"/>
    <w:rsid w:val="00D77BE3"/>
    <w:rsid w:val="00D94122"/>
    <w:rsid w:val="00DE5F72"/>
    <w:rsid w:val="00E44A88"/>
    <w:rsid w:val="00ED2D3F"/>
    <w:rsid w:val="00F448A8"/>
    <w:rsid w:val="00FE1A3F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AC78"/>
  <w15:docId w15:val="{72954584-7B0F-462F-8DF7-2384DDC3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22B"/>
  </w:style>
  <w:style w:type="paragraph" w:styleId="a8">
    <w:name w:val="footer"/>
    <w:basedOn w:val="a"/>
    <w:link w:val="a9"/>
    <w:uiPriority w:val="99"/>
    <w:unhideWhenUsed/>
    <w:rsid w:val="006C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E8D80-361F-44D1-B974-C6F28F41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Рыжков</dc:creator>
  <cp:lastModifiedBy>User</cp:lastModifiedBy>
  <cp:revision>8</cp:revision>
  <dcterms:created xsi:type="dcterms:W3CDTF">2021-01-30T11:30:00Z</dcterms:created>
  <dcterms:modified xsi:type="dcterms:W3CDTF">2021-02-01T10:11:00Z</dcterms:modified>
</cp:coreProperties>
</file>