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66" w:rsidRPr="00406D1E" w:rsidRDefault="000E27E6" w:rsidP="0051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-1090902</wp:posOffset>
            </wp:positionH>
            <wp:positionV relativeFrom="paragraph">
              <wp:posOffset>-700212</wp:posOffset>
            </wp:positionV>
            <wp:extent cx="7553739" cy="10674626"/>
            <wp:effectExtent l="19050" t="0" r="9111" b="0"/>
            <wp:wrapNone/>
            <wp:docPr id="1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7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детский сад №14 г.</w:t>
      </w:r>
      <w:r w:rsidR="00F258B0"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Липецка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7B66" w:rsidRPr="00406D1E" w:rsidRDefault="00517B66" w:rsidP="00517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7B66" w:rsidRPr="00406D1E" w:rsidRDefault="00517B66" w:rsidP="00517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7B66" w:rsidRPr="00406D1E" w:rsidRDefault="00517B66" w:rsidP="00484EDF">
      <w:pPr>
        <w:tabs>
          <w:tab w:val="left" w:pos="546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  <w:r w:rsidRPr="00406D1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  <w:t>Консультация на тему:</w:t>
      </w:r>
    </w:p>
    <w:p w:rsidR="00517B66" w:rsidRDefault="00517B66" w:rsidP="00484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  <w:r w:rsidRPr="00406D1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  <w:t>«Использование игровых технологий в социально-личностном развитии дошкольников»</w:t>
      </w:r>
    </w:p>
    <w:p w:rsidR="00517B66" w:rsidRPr="00406D1E" w:rsidRDefault="00484EDF" w:rsidP="00484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40"/>
          <w:szCs w:val="40"/>
        </w:rPr>
        <w:drawing>
          <wp:inline distT="0" distB="0" distL="0" distR="0">
            <wp:extent cx="5070572" cy="4005470"/>
            <wp:effectExtent l="19050" t="0" r="0" b="0"/>
            <wp:docPr id="2" name="Рисунок 1" descr="C:\Users\User\Desktop\rolevye-igry-v-detskom-sadu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levye-igry-v-detskom-sadu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16" cy="400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B0" w:rsidRPr="00406D1E" w:rsidRDefault="00F258B0" w:rsidP="00517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58B0" w:rsidRPr="00406D1E" w:rsidRDefault="00F258B0" w:rsidP="00517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7B66" w:rsidRPr="00406D1E" w:rsidRDefault="00517B66" w:rsidP="00517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Старший воспитатель: </w:t>
      </w:r>
    </w:p>
    <w:p w:rsidR="00F258B0" w:rsidRPr="00406D1E" w:rsidRDefault="00517B66" w:rsidP="00F25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Попова И.В. </w:t>
      </w:r>
    </w:p>
    <w:p w:rsidR="00517B66" w:rsidRPr="00406D1E" w:rsidRDefault="000E27E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-1090902</wp:posOffset>
            </wp:positionH>
            <wp:positionV relativeFrom="paragraph">
              <wp:posOffset>-700212</wp:posOffset>
            </wp:positionV>
            <wp:extent cx="7555616" cy="10674626"/>
            <wp:effectExtent l="19050" t="0" r="7234" b="0"/>
            <wp:wrapNone/>
            <wp:docPr id="3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616" cy="1067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B66"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социально-личностное развитие дошкольника? Это формирование отношения ребенка к себе и к окружающему, выработка им социальных мотивов и потребностей, становление его самопознания.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Процесс социализации начинается у человека в детстве и продолжается всю жизнь. Важно отметить, если ребенок находится в положительно-эмоциональных контактах с окружающим, в любви, в поддержке, активном познании, в самостоятельной деятельности по интересам, то социально-личностное развитие ребенка происходит благоприятно. Т.е., чем полнее и разнообразнее детская деятельность, тем успешнее идет его развитие. Вот почему наиболее близки и естественны для дошкольника игры и активное общение с окружающим - со взрослыми и сверстниками. 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Социально-личностное развитие происходит успешно при условии его непрерывного осуществления, т.е., включения во все моменты образовательного процесса. Социально-личностному развитию в детском саду уделяется большое внимание. Педагоги работают над решением следующих задач: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развитие игровой деятельности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формирование гендерной, семейной, гражданской принадлежности;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формирование первичных представлений о труде взрослых;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приобщение к правилам безопасного для человека и окружающего мира природы поведения.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организации работы по социально-личностному развитию детей, воспитатели особое внимание уделяют развивающей  среде в группе. В игровой, трудовой деятельности детей формируются морально-нравственные качества, собственные убеждения, развивается речь детей.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Хочется подчеркнуть, что нашим помощником в социально-личностном развитии детей является семья. </w:t>
      </w:r>
      <w:r w:rsidR="00774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</w:t>
      </w: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такие формы сотрудничества с родителями, как "оформление альбомов", проведение семейных праздников, творческих проектов "Птица семейного счастья", "Здоровая спортивная семья", "</w:t>
      </w:r>
      <w:r w:rsidR="00F258B0"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мамой</w:t>
      </w: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F258B0"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«Вместе с папой»</w:t>
      </w: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517B66" w:rsidRPr="00406D1E" w:rsidRDefault="00F258B0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Проводим </w:t>
      </w:r>
      <w:r w:rsidR="00517B66"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 для того, чтобы наблюдать, как происходит социально-личностное развитие ребенка, выявить трудности, определить, насколько продвинулось его социальное развитие.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Игры на формирование у детей культуры общения: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"Жизнь в лесу", "Ожившие игры"</w:t>
      </w:r>
    </w:p>
    <w:p w:rsidR="00517B66" w:rsidRPr="00406D1E" w:rsidRDefault="000E27E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-1092808</wp:posOffset>
            </wp:positionH>
            <wp:positionV relativeFrom="paragraph">
              <wp:posOffset>-700212</wp:posOffset>
            </wp:positionV>
            <wp:extent cx="7559427" cy="10674626"/>
            <wp:effectExtent l="19050" t="0" r="3423" b="0"/>
            <wp:wrapNone/>
            <wp:docPr id="4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427" cy="1067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B66"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Игры на развитие эмоционально-нравственной сферы: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"Назови себя", "Позови ласково", "Волшебный стул", "Передача чувств"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Игры для развития коммуникативных способностей детей: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"Зайчики и лиса", "Звери на болоте", "Совушка-сова"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Контроль движения: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"Холодно-горячо", "Вправо-влево", "Обыграй превращение"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- одно из наиболее ценных новообразований дошкольного возраста. Играя, ребенок свободно и с удовольствием осваивает мир.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развития игровой деятельности </w:t>
      </w:r>
      <w:r w:rsidR="00774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</w:t>
      </w:r>
      <w:bookmarkStart w:id="0" w:name="_GoBack"/>
      <w:bookmarkEnd w:id="0"/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 уметь: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создавать в течение дня условия для свободной игры детей;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определять игровые ситуации, в которых детям нужна косвенная помощь;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наблюдать за играющими детьми и понимать, какие именно события дня отражаются в игре;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отличать детей с развитой игровой деятельностью от тех, у кого игра развита слабо;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косвенно  руководить игрой.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Играя с детьми надо создавать условия, чтобы каждый ребенок мог проявить себя, показать свои возможности.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h.gjdgxs"/>
      <w:bookmarkEnd w:id="1"/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Никого не исключать из игры, никто не становится "неудачником". Основная цель игры - не достижение совершенства, а развитие, чтобы каждый ребенок получал удовольствие от игры.</w:t>
      </w:r>
    </w:p>
    <w:p w:rsidR="00517B66" w:rsidRPr="00406D1E" w:rsidRDefault="00517B66" w:rsidP="0051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6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BF0BB4" w:rsidRPr="00406D1E" w:rsidRDefault="00BF0BB4" w:rsidP="00517B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0BB4" w:rsidRPr="00406D1E" w:rsidSect="000E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7A7F"/>
    <w:multiLevelType w:val="multilevel"/>
    <w:tmpl w:val="5992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21BF9"/>
    <w:multiLevelType w:val="multilevel"/>
    <w:tmpl w:val="C734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B66"/>
    <w:rsid w:val="000E27E6"/>
    <w:rsid w:val="003550C2"/>
    <w:rsid w:val="00406D1E"/>
    <w:rsid w:val="00443704"/>
    <w:rsid w:val="00484EDF"/>
    <w:rsid w:val="00517B66"/>
    <w:rsid w:val="00567FEF"/>
    <w:rsid w:val="00774D21"/>
    <w:rsid w:val="00880243"/>
    <w:rsid w:val="008D3B81"/>
    <w:rsid w:val="00B57DBC"/>
    <w:rsid w:val="00BF0BB4"/>
    <w:rsid w:val="00F2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E949"/>
  <w15:docId w15:val="{A011BD28-9CA4-4CD1-AA4E-39B17F1B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BC"/>
  </w:style>
  <w:style w:type="paragraph" w:styleId="2">
    <w:name w:val="heading 2"/>
    <w:basedOn w:val="a"/>
    <w:link w:val="20"/>
    <w:uiPriority w:val="9"/>
    <w:qFormat/>
    <w:rsid w:val="00517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B6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51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7B66"/>
  </w:style>
  <w:style w:type="character" w:customStyle="1" w:styleId="c0">
    <w:name w:val="c0"/>
    <w:basedOn w:val="a0"/>
    <w:rsid w:val="00517B66"/>
  </w:style>
  <w:style w:type="paragraph" w:customStyle="1" w:styleId="c6">
    <w:name w:val="c6"/>
    <w:basedOn w:val="a"/>
    <w:rsid w:val="0051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17B66"/>
  </w:style>
  <w:style w:type="paragraph" w:customStyle="1" w:styleId="c2">
    <w:name w:val="c2"/>
    <w:basedOn w:val="a"/>
    <w:rsid w:val="0051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17B66"/>
    <w:rPr>
      <w:b/>
      <w:bCs/>
    </w:rPr>
  </w:style>
  <w:style w:type="character" w:styleId="a4">
    <w:name w:val="Hyperlink"/>
    <w:basedOn w:val="a0"/>
    <w:uiPriority w:val="99"/>
    <w:semiHidden/>
    <w:unhideWhenUsed/>
    <w:rsid w:val="00517B66"/>
    <w:rPr>
      <w:color w:val="0000FF"/>
      <w:u w:val="single"/>
    </w:rPr>
  </w:style>
  <w:style w:type="paragraph" w:customStyle="1" w:styleId="search-excerpt">
    <w:name w:val="search-excerpt"/>
    <w:basedOn w:val="a"/>
    <w:rsid w:val="0051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17B66"/>
  </w:style>
  <w:style w:type="character" w:customStyle="1" w:styleId="flag-throbber">
    <w:name w:val="flag-throbber"/>
    <w:basedOn w:val="a0"/>
    <w:rsid w:val="00517B66"/>
  </w:style>
  <w:style w:type="paragraph" w:styleId="a5">
    <w:name w:val="Balloon Text"/>
    <w:basedOn w:val="a"/>
    <w:link w:val="a6"/>
    <w:uiPriority w:val="99"/>
    <w:semiHidden/>
    <w:unhideWhenUsed/>
    <w:rsid w:val="0051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0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9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8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63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9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62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972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30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51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17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5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9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23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0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61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92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55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18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38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85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1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10</cp:revision>
  <dcterms:created xsi:type="dcterms:W3CDTF">2021-01-30T11:28:00Z</dcterms:created>
  <dcterms:modified xsi:type="dcterms:W3CDTF">2021-02-01T10:06:00Z</dcterms:modified>
</cp:coreProperties>
</file>