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3" w:rsidRDefault="00A512EA" w:rsidP="00601F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12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-672465</wp:posOffset>
            </wp:positionV>
            <wp:extent cx="7467600" cy="10629900"/>
            <wp:effectExtent l="19050" t="19050" r="19050" b="19050"/>
            <wp:wrapNone/>
            <wp:docPr id="2" name="Рисунок 2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29900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601F4C" w:rsidRPr="00601F4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№14 г. Липецка</w:t>
      </w: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Pr="00BB3029" w:rsidRDefault="00601F4C" w:rsidP="00601F4C">
      <w:pPr>
        <w:jc w:val="center"/>
        <w:rPr>
          <w:rFonts w:ascii="Times New Roman" w:hAnsi="Times New Roman" w:cs="Times New Roman"/>
          <w:sz w:val="36"/>
          <w:szCs w:val="36"/>
        </w:rPr>
      </w:pPr>
      <w:r w:rsidRPr="00BB3029">
        <w:rPr>
          <w:rFonts w:ascii="Times New Roman" w:hAnsi="Times New Roman" w:cs="Times New Roman"/>
          <w:sz w:val="36"/>
          <w:szCs w:val="36"/>
        </w:rPr>
        <w:t>СООБЩЕНИЕ НА РОДИТЕЛЬСКОМ СОБРАНИИ</w:t>
      </w:r>
    </w:p>
    <w:p w:rsidR="00601F4C" w:rsidRPr="00BB3029" w:rsidRDefault="00601F4C" w:rsidP="00601F4C">
      <w:pPr>
        <w:jc w:val="center"/>
        <w:rPr>
          <w:rFonts w:ascii="Times New Roman" w:hAnsi="Times New Roman" w:cs="Times New Roman"/>
          <w:sz w:val="36"/>
          <w:szCs w:val="36"/>
        </w:rPr>
      </w:pPr>
      <w:r w:rsidRPr="00BB3029">
        <w:rPr>
          <w:rFonts w:ascii="Times New Roman" w:hAnsi="Times New Roman" w:cs="Times New Roman"/>
          <w:sz w:val="36"/>
          <w:szCs w:val="36"/>
        </w:rPr>
        <w:t xml:space="preserve">В </w:t>
      </w:r>
      <w:r w:rsidR="002F0C7A" w:rsidRPr="00BB3029">
        <w:rPr>
          <w:rFonts w:ascii="Times New Roman" w:hAnsi="Times New Roman" w:cs="Times New Roman"/>
          <w:sz w:val="36"/>
          <w:szCs w:val="36"/>
        </w:rPr>
        <w:t xml:space="preserve">СТАРШЕЙ </w:t>
      </w:r>
      <w:r w:rsidRPr="00BB3029">
        <w:rPr>
          <w:rFonts w:ascii="Times New Roman" w:hAnsi="Times New Roman" w:cs="Times New Roman"/>
          <w:sz w:val="36"/>
          <w:szCs w:val="36"/>
        </w:rPr>
        <w:t>ГРУППЕ НА ТЕМУ:</w:t>
      </w:r>
    </w:p>
    <w:p w:rsidR="00601F4C" w:rsidRPr="007D401E" w:rsidRDefault="00601F4C" w:rsidP="00601F4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401E">
        <w:rPr>
          <w:rFonts w:ascii="Times New Roman" w:hAnsi="Times New Roman" w:cs="Times New Roman"/>
          <w:b/>
          <w:i/>
          <w:sz w:val="36"/>
          <w:szCs w:val="36"/>
        </w:rPr>
        <w:t>«ИГРЫ И ИГРУШКИ НАШИХ ДЕТЕЙ»</w:t>
      </w:r>
    </w:p>
    <w:p w:rsidR="00601F4C" w:rsidRPr="00A512EA" w:rsidRDefault="00601F4C" w:rsidP="00601F4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01F4C" w:rsidRDefault="00601F4C" w:rsidP="00601F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Ю.С.</w:t>
      </w:r>
    </w:p>
    <w:p w:rsidR="00601F4C" w:rsidRDefault="00601F4C" w:rsidP="00601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601F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F4C" w:rsidRDefault="00601F4C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родителям знание о значении игрушки, ее роли в игре ребенка, о целесообразном педагогическом подборе игрушек.</w:t>
      </w:r>
    </w:p>
    <w:p w:rsidR="00601F4C" w:rsidRDefault="00601F4C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говорим с вами о том, что ребенку нужна игра</w:t>
      </w:r>
      <w:r w:rsidR="00D215B6">
        <w:rPr>
          <w:rFonts w:ascii="Times New Roman" w:hAnsi="Times New Roman" w:cs="Times New Roman"/>
          <w:sz w:val="28"/>
          <w:szCs w:val="28"/>
        </w:rPr>
        <w:t>. Игра детей неотделима от игрушек. Самостоятельная игра ребенка во многом зависит от того, как взрослые организуют подбор игрушек и их расположение, т.е. предметно-игровую среду. Что же такое игрушка? Игрушка – это специально предназначенный предмет для детских игр, она помогает ребенку осуществить свой замысел, приближает игру к действительности. Как правильно выбрать игрушку для ребенка? Ответ на этот вопрос мы постараемся с вами сегодня найти. Я предлагаю вашему вниманию несколько советов по подбору игрушек для детей дошкольного возраста.</w:t>
      </w:r>
    </w:p>
    <w:p w:rsidR="00D215B6" w:rsidRDefault="00D215B6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1.</w:t>
      </w:r>
      <w:r>
        <w:rPr>
          <w:rFonts w:ascii="Times New Roman" w:hAnsi="Times New Roman" w:cs="Times New Roman"/>
          <w:sz w:val="28"/>
          <w:szCs w:val="28"/>
        </w:rPr>
        <w:t xml:space="preserve"> Покупайте детям игрушки, для детей это источник радости, посредник общения, предмет для творчества, средство для освоения мира.</w:t>
      </w:r>
    </w:p>
    <w:p w:rsidR="00D215B6" w:rsidRDefault="00D215B6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2.</w:t>
      </w:r>
      <w:r>
        <w:rPr>
          <w:rFonts w:ascii="Times New Roman" w:hAnsi="Times New Roman" w:cs="Times New Roman"/>
          <w:sz w:val="28"/>
          <w:szCs w:val="28"/>
        </w:rPr>
        <w:t xml:space="preserve">  Покупайте детям разные игрушки, и развивающие, и творческие, и технические, строительные игрушки, музыкальные игрушки.</w:t>
      </w:r>
    </w:p>
    <w:p w:rsidR="00D215B6" w:rsidRDefault="00D215B6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3.</w:t>
      </w:r>
      <w:r>
        <w:rPr>
          <w:rFonts w:ascii="Times New Roman" w:hAnsi="Times New Roman" w:cs="Times New Roman"/>
          <w:sz w:val="28"/>
          <w:szCs w:val="28"/>
        </w:rPr>
        <w:t xml:space="preserve">   При выборе игрушки для своего ребенка умейте отличить игрушку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это точная копия предмета, она не несет творческого начала,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обстрактна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естественна, транслирует негативное содержание, не веселит ребенка.</w:t>
      </w:r>
    </w:p>
    <w:p w:rsidR="009170CF" w:rsidRDefault="009170CF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4.</w:t>
      </w:r>
      <w:r>
        <w:rPr>
          <w:rFonts w:ascii="Times New Roman" w:hAnsi="Times New Roman" w:cs="Times New Roman"/>
          <w:sz w:val="28"/>
          <w:szCs w:val="28"/>
        </w:rPr>
        <w:t xml:space="preserve">  Учитесь самостоятельно проводить экспертизу игрушки. </w:t>
      </w:r>
    </w:p>
    <w:p w:rsidR="009170CF" w:rsidRDefault="009170CF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предъявляемые к игрушкам: медицинские, экологические, педагогические, психологические, эстетические, духовно-нравственные.</w:t>
      </w:r>
    </w:p>
    <w:p w:rsidR="009170CF" w:rsidRDefault="009170CF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подборе игрушек для своего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внимание на самые полезные развивающие игрушки: кубики Никитина, кубики Зайцева, игры шнуровки из дерева, магнитный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Супермаг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гибкий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игра «Мастер-шар», а так же на азбуку, пирамидку, мозаику. </w:t>
      </w:r>
    </w:p>
    <w:p w:rsidR="009170CF" w:rsidRDefault="009170CF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lastRenderedPageBreak/>
        <w:t>Совет   5.</w:t>
      </w:r>
      <w:r>
        <w:rPr>
          <w:rFonts w:ascii="Times New Roman" w:hAnsi="Times New Roman" w:cs="Times New Roman"/>
          <w:sz w:val="28"/>
          <w:szCs w:val="28"/>
        </w:rPr>
        <w:t xml:space="preserve">  Не покупайте много игрушек. </w:t>
      </w:r>
    </w:p>
    <w:p w:rsidR="009170CF" w:rsidRDefault="009170CF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Изобилие игрушек дезориентирует ребенка, перенасыщает пространство сенсорными раздражителями, снижает потенциал полезных игрушек, формирует небрежность в отношениях к вещам и людям, отсутствие привязанности.</w:t>
      </w:r>
    </w:p>
    <w:p w:rsidR="009170CF" w:rsidRDefault="009170CF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 6.</w:t>
      </w:r>
      <w:r>
        <w:rPr>
          <w:rFonts w:ascii="Times New Roman" w:hAnsi="Times New Roman" w:cs="Times New Roman"/>
          <w:sz w:val="28"/>
          <w:szCs w:val="28"/>
        </w:rPr>
        <w:t xml:space="preserve">  Дарите игрушки в соответствии с возрастом ребенка.</w:t>
      </w:r>
    </w:p>
    <w:p w:rsidR="009170CF" w:rsidRDefault="009170CF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 7.</w:t>
      </w:r>
      <w:r>
        <w:rPr>
          <w:rFonts w:ascii="Times New Roman" w:hAnsi="Times New Roman" w:cs="Times New Roman"/>
          <w:sz w:val="28"/>
          <w:szCs w:val="28"/>
        </w:rPr>
        <w:t xml:space="preserve">  Безопасность игрушки: о безопасности свидетельствует наличие сертификата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игрушка не должна провоцировать ребенка на агрессию, игрушка не должна иметь явных механических или химических признаков опасности для здоровья ребенка.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  8.</w:t>
      </w:r>
      <w:r>
        <w:rPr>
          <w:rFonts w:ascii="Times New Roman" w:hAnsi="Times New Roman" w:cs="Times New Roman"/>
          <w:sz w:val="28"/>
          <w:szCs w:val="28"/>
        </w:rPr>
        <w:t xml:space="preserve">   При выборе игрушек для мальчиков отдайте свое предпочтение наборам военной техники, солдатикам, аксессуаров для ролевых игр в полицию, в ковбоев, в моряков. Для девочек можно приобрести наборы для сюжетно-ролевых игр в доктора, парикмахерскую, кукол с комплектами одежды, кухонное оборудование и принадлежности.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  9.</w:t>
      </w:r>
      <w:r>
        <w:rPr>
          <w:rFonts w:ascii="Times New Roman" w:hAnsi="Times New Roman" w:cs="Times New Roman"/>
          <w:sz w:val="28"/>
          <w:szCs w:val="28"/>
        </w:rPr>
        <w:t xml:space="preserve">    Помните, игрушка – первая собственность малыша.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 отдавать старые игрушки другим детям без согласия малыша, наводить порядок в игровом уголке без участия ребенка, выбрасывать сломанные игрушки на глазах детей.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Нужно: отслеживать появление новых чужих игрушек, обмен игрушками, позволять ребенку делиться игрушками с друзьями, советоваться с ребенком о том, какую игрушку можно отдать другим детям.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B1">
        <w:rPr>
          <w:rFonts w:ascii="Times New Roman" w:hAnsi="Times New Roman" w:cs="Times New Roman"/>
          <w:b/>
          <w:sz w:val="28"/>
          <w:szCs w:val="28"/>
        </w:rPr>
        <w:t>Совет    10.</w:t>
      </w:r>
      <w:r>
        <w:rPr>
          <w:rFonts w:ascii="Times New Roman" w:hAnsi="Times New Roman" w:cs="Times New Roman"/>
          <w:sz w:val="28"/>
          <w:szCs w:val="28"/>
        </w:rPr>
        <w:t xml:space="preserve">  Играйте вместе с ребенком: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распаковывайте новую игрушку из магазина вместе с ребенком,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поиграйте новой игрушкой вместе с малышом, покажите ее возможности,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приучайте ребенка играть с другими детьми,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принимайте участие в коллективных детских играх,</w:t>
      </w:r>
    </w:p>
    <w:p w:rsidR="000968C8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придумайте семейную игру.  </w:t>
      </w:r>
    </w:p>
    <w:p w:rsidR="009170CF" w:rsidRPr="00601F4C" w:rsidRDefault="000968C8" w:rsidP="00AF0D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Совместная игра позволяет родителям лучше узнать своего ребенка, узнать его характер, его интересы и пристрастия, его мнение в различных ситуациях</w:t>
      </w:r>
      <w:r w:rsidR="00AF0DB1">
        <w:rPr>
          <w:rFonts w:ascii="Times New Roman" w:hAnsi="Times New Roman" w:cs="Times New Roman"/>
          <w:sz w:val="28"/>
          <w:szCs w:val="28"/>
        </w:rPr>
        <w:t>.</w:t>
      </w:r>
    </w:p>
    <w:sectPr w:rsidR="009170CF" w:rsidRPr="00601F4C" w:rsidSect="0048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4C"/>
    <w:rsid w:val="000968C8"/>
    <w:rsid w:val="002F0C7A"/>
    <w:rsid w:val="003536B1"/>
    <w:rsid w:val="004803E8"/>
    <w:rsid w:val="00601F4C"/>
    <w:rsid w:val="006A2303"/>
    <w:rsid w:val="006E2C4E"/>
    <w:rsid w:val="007D401E"/>
    <w:rsid w:val="009170CF"/>
    <w:rsid w:val="009F50E3"/>
    <w:rsid w:val="00A512EA"/>
    <w:rsid w:val="00AF0DB1"/>
    <w:rsid w:val="00BB3029"/>
    <w:rsid w:val="00D2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Дарья</cp:lastModifiedBy>
  <cp:revision>9</cp:revision>
  <cp:lastPrinted>2020-05-28T17:18:00Z</cp:lastPrinted>
  <dcterms:created xsi:type="dcterms:W3CDTF">2020-05-28T16:33:00Z</dcterms:created>
  <dcterms:modified xsi:type="dcterms:W3CDTF">2021-02-14T18:04:00Z</dcterms:modified>
</cp:coreProperties>
</file>