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46" w:rsidRPr="00B31946" w:rsidRDefault="00B31946" w:rsidP="00565731">
      <w:pPr>
        <w:pStyle w:val="c15"/>
        <w:shd w:val="clear" w:color="auto" w:fill="FFFFFF"/>
        <w:spacing w:before="0" w:beforeAutospacing="0" w:after="0" w:afterAutospacing="0"/>
        <w:jc w:val="center"/>
        <w:rPr>
          <w:b/>
          <w:bCs/>
          <w:color w:val="000000"/>
          <w:sz w:val="32"/>
          <w:szCs w:val="32"/>
        </w:rPr>
      </w:pPr>
      <w:r>
        <w:rPr>
          <w:rStyle w:val="c17"/>
          <w:rFonts w:ascii="Arial" w:hAnsi="Arial" w:cs="Arial"/>
          <w:b/>
          <w:bCs/>
          <w:color w:val="000000"/>
          <w:sz w:val="32"/>
          <w:szCs w:val="32"/>
        </w:rPr>
        <w:t>Консультация для родителей</w:t>
      </w:r>
    </w:p>
    <w:p w:rsidR="00B31946" w:rsidRDefault="00B31946" w:rsidP="00565731">
      <w:pPr>
        <w:pStyle w:val="c22"/>
        <w:shd w:val="clear" w:color="auto" w:fill="FFFFFF"/>
        <w:spacing w:before="0" w:beforeAutospacing="0" w:after="0" w:afterAutospacing="0"/>
        <w:rPr>
          <w:color w:val="000000"/>
          <w:sz w:val="20"/>
          <w:szCs w:val="20"/>
        </w:rPr>
      </w:pPr>
      <w:r>
        <w:rPr>
          <w:rStyle w:val="c17"/>
          <w:rFonts w:ascii="Arial" w:hAnsi="Arial" w:cs="Arial"/>
          <w:b/>
          <w:bCs/>
          <w:color w:val="000000"/>
          <w:sz w:val="32"/>
          <w:szCs w:val="32"/>
        </w:rPr>
        <w:t>«Опытно - экспериментальная деятельность детей дома»</w:t>
      </w:r>
    </w:p>
    <w:p w:rsidR="00252141" w:rsidRDefault="00252141" w:rsidP="00B31946">
      <w:pPr>
        <w:pStyle w:val="c0"/>
        <w:shd w:val="clear" w:color="auto" w:fill="FFFFFF"/>
        <w:spacing w:before="0" w:beforeAutospacing="0" w:after="0" w:afterAutospacing="0"/>
        <w:jc w:val="both"/>
        <w:rPr>
          <w:color w:val="000000"/>
          <w:sz w:val="20"/>
          <w:szCs w:val="20"/>
        </w:rPr>
      </w:pPr>
    </w:p>
    <w:p w:rsidR="00252141" w:rsidRPr="003F3FB4" w:rsidRDefault="00B31946" w:rsidP="00B31946">
      <w:pPr>
        <w:pStyle w:val="c0"/>
        <w:shd w:val="clear" w:color="auto" w:fill="FFFFFF"/>
        <w:spacing w:before="0" w:beforeAutospacing="0" w:after="0" w:afterAutospacing="0"/>
        <w:jc w:val="both"/>
        <w:rPr>
          <w:rStyle w:val="c4"/>
          <w:color w:val="000000"/>
          <w:sz w:val="28"/>
          <w:szCs w:val="28"/>
        </w:rPr>
      </w:pPr>
      <w:r w:rsidRPr="003F3FB4">
        <w:rPr>
          <w:rStyle w:val="c4"/>
          <w:color w:val="000000"/>
          <w:sz w:val="28"/>
          <w:szCs w:val="28"/>
        </w:rPr>
        <w:t>В каждом ребенке заложено стрем</w:t>
      </w:r>
      <w:r w:rsidR="00252141" w:rsidRPr="003F3FB4">
        <w:rPr>
          <w:rStyle w:val="c4"/>
          <w:color w:val="000000"/>
          <w:sz w:val="28"/>
          <w:szCs w:val="28"/>
        </w:rPr>
        <w:t>ление познавать окружающий мир.</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1"/>
          <w:b/>
          <w:bCs/>
          <w:color w:val="000000"/>
          <w:sz w:val="28"/>
          <w:szCs w:val="28"/>
        </w:rPr>
        <w:t>Детское экспериментирование </w:t>
      </w:r>
      <w:r w:rsidRPr="003F3FB4">
        <w:rPr>
          <w:rStyle w:val="c4"/>
          <w:color w:val="000000"/>
          <w:sz w:val="28"/>
          <w:szCs w:val="28"/>
        </w:rPr>
        <w:t>—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1"/>
          <w:b/>
          <w:bCs/>
          <w:color w:val="000000"/>
          <w:sz w:val="28"/>
          <w:szCs w:val="28"/>
        </w:rPr>
        <w:t>Детское экспериментирование </w:t>
      </w:r>
      <w:r w:rsidRPr="003F3FB4">
        <w:rPr>
          <w:rStyle w:val="c4"/>
          <w:color w:val="000000"/>
          <w:sz w:val="28"/>
          <w:szCs w:val="28"/>
        </w:rPr>
        <w:t>– это один из ведущих видов деятельности дошкольника.</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1"/>
          <w:b/>
          <w:bCs/>
          <w:color w:val="000000"/>
          <w:sz w:val="28"/>
          <w:szCs w:val="28"/>
        </w:rPr>
        <w:t>Дома можно организовать несложные опыты и эксперименты.</w:t>
      </w:r>
    </w:p>
    <w:p w:rsidR="00252141" w:rsidRPr="003F3FB4" w:rsidRDefault="00B31946" w:rsidP="00252141">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Для этого не требуется больших усилий, только желание, немного</w:t>
      </w:r>
      <w:r w:rsidR="00252141" w:rsidRPr="003F3FB4">
        <w:rPr>
          <w:rStyle w:val="c4"/>
          <w:color w:val="000000"/>
          <w:sz w:val="28"/>
          <w:szCs w:val="28"/>
        </w:rPr>
        <w:t xml:space="preserve"> фантазии, любое место в квартире может стать местом для эксперимента. Например, ванная комната.</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w:t>
      </w:r>
      <w:r w:rsidRPr="003F3FB4">
        <w:rPr>
          <w:rStyle w:val="c14"/>
          <w:color w:val="000000"/>
          <w:sz w:val="28"/>
          <w:szCs w:val="28"/>
        </w:rPr>
        <w:t> д</w:t>
      </w:r>
      <w:r w:rsidRPr="003F3FB4">
        <w:rPr>
          <w:rStyle w:val="c4"/>
          <w:color w:val="000000"/>
          <w:sz w:val="28"/>
          <w:szCs w:val="28"/>
        </w:rPr>
        <w:t>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B31946" w:rsidRPr="003F3FB4" w:rsidRDefault="00565731" w:rsidP="00B31946">
      <w:pPr>
        <w:pStyle w:val="c9"/>
        <w:shd w:val="clear" w:color="auto" w:fill="FFFFFF"/>
        <w:spacing w:before="0" w:beforeAutospacing="0" w:after="0" w:afterAutospacing="0"/>
        <w:rPr>
          <w:color w:val="000000"/>
          <w:sz w:val="28"/>
          <w:szCs w:val="28"/>
        </w:rPr>
      </w:pPr>
      <w:r w:rsidRPr="003F3FB4">
        <w:rPr>
          <w:rStyle w:val="c1"/>
          <w:b/>
          <w:bCs/>
          <w:color w:val="000000"/>
          <w:sz w:val="28"/>
          <w:szCs w:val="28"/>
        </w:rPr>
        <w:t>Опыт «</w:t>
      </w:r>
      <w:r w:rsidR="00B31946" w:rsidRPr="003F3FB4">
        <w:rPr>
          <w:rStyle w:val="c5"/>
          <w:b/>
          <w:bCs/>
          <w:i/>
          <w:iCs/>
          <w:color w:val="000000"/>
          <w:sz w:val="28"/>
          <w:szCs w:val="28"/>
        </w:rPr>
        <w:t>Цветы лотоса</w:t>
      </w:r>
      <w:r w:rsidRPr="003F3FB4">
        <w:rPr>
          <w:rStyle w:val="c1"/>
          <w:b/>
          <w:bCs/>
          <w:color w:val="000000"/>
          <w:sz w:val="28"/>
          <w:szCs w:val="28"/>
        </w:rPr>
        <w:t>»</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 xml:space="preserve">Вырежем из цветной бумаги цветы с длинными лепестками. При помощи карандаша закрутите лепестки к центру. А теперь опустите разноцветные </w:t>
      </w:r>
      <w:r w:rsidRPr="003F3FB4">
        <w:rPr>
          <w:rStyle w:val="c4"/>
          <w:color w:val="000000"/>
          <w:sz w:val="28"/>
          <w:szCs w:val="28"/>
        </w:rPr>
        <w:lastRenderedPageBreak/>
        <w:t>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B31946" w:rsidRPr="003F3FB4" w:rsidRDefault="00565731" w:rsidP="00B31946">
      <w:pPr>
        <w:pStyle w:val="c9"/>
        <w:shd w:val="clear" w:color="auto" w:fill="FFFFFF"/>
        <w:spacing w:before="0" w:beforeAutospacing="0" w:after="0" w:afterAutospacing="0"/>
        <w:rPr>
          <w:color w:val="000000"/>
          <w:sz w:val="28"/>
          <w:szCs w:val="28"/>
        </w:rPr>
      </w:pPr>
      <w:r w:rsidRPr="003F3FB4">
        <w:rPr>
          <w:rStyle w:val="c1"/>
          <w:b/>
          <w:bCs/>
          <w:color w:val="000000"/>
          <w:sz w:val="28"/>
          <w:szCs w:val="28"/>
        </w:rPr>
        <w:t>Опыт</w:t>
      </w:r>
      <w:r w:rsidR="00B31946" w:rsidRPr="003F3FB4">
        <w:rPr>
          <w:rStyle w:val="c1"/>
          <w:b/>
          <w:bCs/>
          <w:color w:val="000000"/>
          <w:sz w:val="28"/>
          <w:szCs w:val="28"/>
        </w:rPr>
        <w:t> </w:t>
      </w:r>
      <w:r w:rsidR="00B31946" w:rsidRPr="003F3FB4">
        <w:rPr>
          <w:rStyle w:val="c5"/>
          <w:b/>
          <w:bCs/>
          <w:i/>
          <w:iCs/>
          <w:color w:val="000000"/>
          <w:sz w:val="28"/>
          <w:szCs w:val="28"/>
        </w:rPr>
        <w:t>«Подводная лодка».</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5"/>
          <w:b/>
          <w:bCs/>
          <w:i/>
          <w:iCs/>
          <w:color w:val="000000"/>
          <w:sz w:val="28"/>
          <w:szCs w:val="28"/>
        </w:rPr>
        <w:t>Опыт со свечой.</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1"/>
          <w:b/>
          <w:bCs/>
          <w:color w:val="000000"/>
          <w:sz w:val="28"/>
          <w:szCs w:val="28"/>
        </w:rPr>
        <w:t>Опыт </w:t>
      </w:r>
      <w:r w:rsidR="00565731" w:rsidRPr="003F3FB4">
        <w:rPr>
          <w:rStyle w:val="c1"/>
          <w:b/>
          <w:bCs/>
          <w:color w:val="000000"/>
          <w:sz w:val="28"/>
          <w:szCs w:val="28"/>
        </w:rPr>
        <w:t>«</w:t>
      </w:r>
      <w:r w:rsidRPr="003F3FB4">
        <w:rPr>
          <w:rStyle w:val="c5"/>
          <w:b/>
          <w:bCs/>
          <w:i/>
          <w:iCs/>
          <w:color w:val="000000"/>
          <w:sz w:val="28"/>
          <w:szCs w:val="28"/>
        </w:rPr>
        <w:t>Соломинка-пипетка</w:t>
      </w:r>
      <w:r w:rsidR="00565731" w:rsidRPr="003F3FB4">
        <w:rPr>
          <w:rStyle w:val="c1"/>
          <w:b/>
          <w:bCs/>
          <w:color w:val="000000"/>
          <w:sz w:val="28"/>
          <w:szCs w:val="28"/>
        </w:rPr>
        <w:t>»</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1"/>
          <w:b/>
          <w:bCs/>
          <w:color w:val="000000"/>
          <w:sz w:val="28"/>
          <w:szCs w:val="28"/>
        </w:rPr>
        <w:t>Опыт </w:t>
      </w:r>
      <w:r w:rsidR="00565731" w:rsidRPr="003F3FB4">
        <w:rPr>
          <w:rStyle w:val="c1"/>
          <w:b/>
          <w:bCs/>
          <w:color w:val="000000"/>
          <w:sz w:val="28"/>
          <w:szCs w:val="28"/>
        </w:rPr>
        <w:t xml:space="preserve"> </w:t>
      </w:r>
      <w:r w:rsidRPr="003F3FB4">
        <w:rPr>
          <w:rStyle w:val="c5"/>
          <w:b/>
          <w:bCs/>
          <w:i/>
          <w:iCs/>
          <w:color w:val="000000"/>
          <w:sz w:val="28"/>
          <w:szCs w:val="28"/>
        </w:rPr>
        <w:t>Домашние леденцы «Сладкие кристаллы».</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 xml:space="preserve">Поиграйте с вашими детьми в кулинаров – очень увлекательное занятие! Готовьте дома вместе со своими детьми!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21"/>
          <w:b/>
          <w:bCs/>
          <w:color w:val="000000"/>
          <w:sz w:val="28"/>
          <w:szCs w:val="28"/>
        </w:rPr>
        <w:t>Мыльные пузыри</w:t>
      </w:r>
      <w:r w:rsidRPr="003F3FB4">
        <w:rPr>
          <w:color w:val="000000"/>
          <w:sz w:val="28"/>
          <w:szCs w:val="28"/>
        </w:rPr>
        <w:br/>
      </w:r>
      <w:r w:rsidRPr="003F3FB4">
        <w:rPr>
          <w:rStyle w:val="c4"/>
          <w:color w:val="000000"/>
          <w:sz w:val="28"/>
          <w:szCs w:val="28"/>
        </w:rPr>
        <w:t>Цель: Сделать раствор для мыльных пузырей.</w:t>
      </w:r>
      <w:r w:rsidRPr="003F3FB4">
        <w:rPr>
          <w:color w:val="000000"/>
          <w:sz w:val="28"/>
          <w:szCs w:val="28"/>
        </w:rPr>
        <w:br/>
      </w:r>
      <w:r w:rsidRPr="003F3FB4">
        <w:rPr>
          <w:rStyle w:val="c4"/>
          <w:color w:val="000000"/>
          <w:sz w:val="28"/>
          <w:szCs w:val="28"/>
        </w:rPr>
        <w:t>Материалы: жидкость для мытья посуды, чашка, соломинка.</w:t>
      </w:r>
    </w:p>
    <w:p w:rsidR="00B31946" w:rsidRPr="003F3FB4" w:rsidRDefault="00B31946" w:rsidP="00B31946">
      <w:pPr>
        <w:pStyle w:val="c9"/>
        <w:shd w:val="clear" w:color="auto" w:fill="FFFFFF"/>
        <w:spacing w:before="0" w:beforeAutospacing="0" w:after="0" w:afterAutospacing="0"/>
        <w:rPr>
          <w:color w:val="000000"/>
          <w:sz w:val="28"/>
          <w:szCs w:val="28"/>
        </w:rPr>
      </w:pPr>
      <w:r w:rsidRPr="003F3FB4">
        <w:rPr>
          <w:rStyle w:val="c4"/>
          <w:color w:val="000000"/>
          <w:sz w:val="28"/>
          <w:szCs w:val="28"/>
        </w:rPr>
        <w:t>Процесс:</w:t>
      </w:r>
      <w:r w:rsidRPr="003F3FB4">
        <w:rPr>
          <w:color w:val="000000"/>
          <w:sz w:val="28"/>
          <w:szCs w:val="28"/>
        </w:rPr>
        <w:br/>
      </w:r>
      <w:r w:rsidRPr="003F3FB4">
        <w:rPr>
          <w:rStyle w:val="c4"/>
          <w:color w:val="000000"/>
          <w:sz w:val="28"/>
          <w:szCs w:val="28"/>
        </w:rPr>
        <w:t>Наполовину наполните чашку жидким мылом.</w:t>
      </w:r>
      <w:r w:rsidRPr="003F3FB4">
        <w:rPr>
          <w:color w:val="000000"/>
          <w:sz w:val="28"/>
          <w:szCs w:val="28"/>
        </w:rPr>
        <w:br/>
      </w:r>
      <w:r w:rsidRPr="003F3FB4">
        <w:rPr>
          <w:rStyle w:val="c4"/>
          <w:color w:val="000000"/>
          <w:sz w:val="28"/>
          <w:szCs w:val="28"/>
        </w:rPr>
        <w:t>Доверху налейте чашку водой и размешайте.</w:t>
      </w:r>
      <w:r w:rsidRPr="003F3FB4">
        <w:rPr>
          <w:color w:val="000000"/>
          <w:sz w:val="28"/>
          <w:szCs w:val="28"/>
        </w:rPr>
        <w:br/>
      </w:r>
      <w:r w:rsidRPr="003F3FB4">
        <w:rPr>
          <w:rStyle w:val="c4"/>
          <w:color w:val="000000"/>
          <w:sz w:val="28"/>
          <w:szCs w:val="28"/>
        </w:rPr>
        <w:t>Окуните соломинку в мыльный раствор.</w:t>
      </w:r>
      <w:r w:rsidRPr="003F3FB4">
        <w:rPr>
          <w:color w:val="000000"/>
          <w:sz w:val="28"/>
          <w:szCs w:val="28"/>
        </w:rPr>
        <w:br/>
      </w:r>
      <w:r w:rsidRPr="003F3FB4">
        <w:rPr>
          <w:rStyle w:val="c4"/>
          <w:color w:val="000000"/>
          <w:sz w:val="28"/>
          <w:szCs w:val="28"/>
        </w:rPr>
        <w:t>Осторожно подуйте в соломинку</w:t>
      </w:r>
      <w:r w:rsidRPr="003F3FB4">
        <w:rPr>
          <w:color w:val="000000"/>
          <w:sz w:val="28"/>
          <w:szCs w:val="28"/>
        </w:rPr>
        <w:br/>
      </w:r>
      <w:r w:rsidRPr="003F3FB4">
        <w:rPr>
          <w:rStyle w:val="c4"/>
          <w:color w:val="000000"/>
          <w:sz w:val="28"/>
          <w:szCs w:val="28"/>
        </w:rPr>
        <w:t>Итоги: У вас должны получиться мыльные пузыри.</w:t>
      </w:r>
      <w:r w:rsidRPr="003F3FB4">
        <w:rPr>
          <w:color w:val="000000"/>
          <w:sz w:val="28"/>
          <w:szCs w:val="28"/>
        </w:rPr>
        <w:br/>
      </w:r>
      <w:r w:rsidRPr="003F3FB4">
        <w:rPr>
          <w:rStyle w:val="c4"/>
          <w:color w:val="000000"/>
          <w:sz w:val="28"/>
          <w:szCs w:val="28"/>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B31946" w:rsidRPr="003F3FB4" w:rsidRDefault="00565731" w:rsidP="00B31946">
      <w:pPr>
        <w:pStyle w:val="c9"/>
        <w:shd w:val="clear" w:color="auto" w:fill="FFFFFF"/>
        <w:spacing w:before="0" w:beforeAutospacing="0" w:after="0" w:afterAutospacing="0"/>
        <w:rPr>
          <w:color w:val="000000"/>
          <w:sz w:val="28"/>
          <w:szCs w:val="28"/>
        </w:rPr>
      </w:pPr>
      <w:r w:rsidRPr="003F3FB4">
        <w:rPr>
          <w:rStyle w:val="c21"/>
          <w:b/>
          <w:bCs/>
          <w:color w:val="000000"/>
          <w:sz w:val="28"/>
          <w:szCs w:val="28"/>
        </w:rPr>
        <w:t xml:space="preserve">Опыт </w:t>
      </w:r>
      <w:r w:rsidR="00B31946" w:rsidRPr="003F3FB4">
        <w:rPr>
          <w:rStyle w:val="c21"/>
          <w:b/>
          <w:bCs/>
          <w:color w:val="000000"/>
          <w:sz w:val="28"/>
          <w:szCs w:val="28"/>
        </w:rPr>
        <w:t>«Утопи и съешь»</w:t>
      </w:r>
      <w:r w:rsidR="00B31946" w:rsidRPr="003F3FB4">
        <w:rPr>
          <w:i/>
          <w:iCs/>
          <w:color w:val="000000"/>
          <w:sz w:val="28"/>
          <w:szCs w:val="28"/>
        </w:rPr>
        <w:br/>
      </w:r>
      <w:r w:rsidR="00B31946" w:rsidRPr="003F3FB4">
        <w:rPr>
          <w:rStyle w:val="c4"/>
          <w:color w:val="000000"/>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r w:rsidR="00B31946" w:rsidRPr="003F3FB4">
        <w:rPr>
          <w:color w:val="000000"/>
          <w:sz w:val="28"/>
          <w:szCs w:val="28"/>
        </w:rPr>
        <w:br/>
      </w:r>
      <w:r w:rsidR="00B31946" w:rsidRPr="003F3FB4">
        <w:rPr>
          <w:rStyle w:val="c4"/>
          <w:color w:val="000000"/>
          <w:sz w:val="28"/>
          <w:szCs w:val="28"/>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565731" w:rsidRPr="003F3FB4" w:rsidRDefault="00565731" w:rsidP="00565731">
      <w:pPr>
        <w:pStyle w:val="c9"/>
        <w:shd w:val="clear" w:color="auto" w:fill="FFFFFF"/>
        <w:spacing w:before="0" w:beforeAutospacing="0" w:after="0" w:afterAutospacing="0"/>
        <w:rPr>
          <w:rStyle w:val="c4"/>
          <w:color w:val="000000"/>
          <w:sz w:val="28"/>
          <w:szCs w:val="28"/>
        </w:rPr>
      </w:pPr>
      <w:r w:rsidRPr="003F3FB4">
        <w:rPr>
          <w:rStyle w:val="c13"/>
          <w:b/>
          <w:bCs/>
          <w:i/>
          <w:iCs/>
          <w:color w:val="000000"/>
          <w:sz w:val="28"/>
          <w:szCs w:val="28"/>
        </w:rPr>
        <w:t xml:space="preserve">Опыт </w:t>
      </w:r>
      <w:r w:rsidR="00B31946" w:rsidRPr="003F3FB4">
        <w:rPr>
          <w:rStyle w:val="c13"/>
          <w:b/>
          <w:bCs/>
          <w:i/>
          <w:iCs/>
          <w:color w:val="000000"/>
          <w:sz w:val="28"/>
          <w:szCs w:val="28"/>
        </w:rPr>
        <w:t>«Греет ли шуба?»</w:t>
      </w:r>
      <w:r w:rsidR="00B31946" w:rsidRPr="003F3FB4">
        <w:rPr>
          <w:i/>
          <w:iCs/>
          <w:color w:val="000000"/>
          <w:sz w:val="28"/>
          <w:szCs w:val="28"/>
        </w:rPr>
        <w:br/>
      </w:r>
      <w:r w:rsidR="00B31946" w:rsidRPr="003F3FB4">
        <w:rPr>
          <w:rStyle w:val="c4"/>
          <w:color w:val="000000"/>
          <w:sz w:val="28"/>
          <w:szCs w:val="28"/>
        </w:rPr>
        <w:t>Этот опыт должен очень понравиться детям.</w:t>
      </w:r>
      <w:r w:rsidR="00B31946" w:rsidRPr="003F3FB4">
        <w:rPr>
          <w:color w:val="000000"/>
          <w:sz w:val="28"/>
          <w:szCs w:val="28"/>
        </w:rPr>
        <w:br/>
      </w:r>
      <w:r w:rsidR="00B31946" w:rsidRPr="003F3FB4">
        <w:rPr>
          <w:rStyle w:val="c4"/>
          <w:color w:val="000000"/>
          <w:sz w:val="28"/>
          <w:szCs w:val="28"/>
        </w:rP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00B31946" w:rsidRPr="003F3FB4">
        <w:rPr>
          <w:color w:val="000000"/>
          <w:sz w:val="28"/>
          <w:szCs w:val="28"/>
        </w:rPr>
        <w:br/>
      </w:r>
      <w:r w:rsidR="00B31946" w:rsidRPr="003F3FB4">
        <w:rPr>
          <w:rStyle w:val="c4"/>
          <w:color w:val="000000"/>
          <w:sz w:val="28"/>
          <w:szCs w:val="28"/>
        </w:rP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00B31946" w:rsidRPr="003F3FB4">
        <w:rPr>
          <w:color w:val="000000"/>
          <w:sz w:val="28"/>
          <w:szCs w:val="28"/>
        </w:rPr>
        <w:br/>
      </w:r>
      <w:r w:rsidR="00B31946" w:rsidRPr="003F3FB4">
        <w:rPr>
          <w:rStyle w:val="c4"/>
          <w:color w:val="000000"/>
          <w:sz w:val="28"/>
          <w:szCs w:val="28"/>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B31946" w:rsidRPr="003F3FB4" w:rsidRDefault="00565731" w:rsidP="00565731">
      <w:pPr>
        <w:pStyle w:val="c9"/>
        <w:shd w:val="clear" w:color="auto" w:fill="FFFFFF"/>
        <w:spacing w:before="0" w:beforeAutospacing="0" w:after="0" w:afterAutospacing="0"/>
        <w:rPr>
          <w:color w:val="000000"/>
          <w:sz w:val="28"/>
          <w:szCs w:val="28"/>
        </w:rPr>
      </w:pPr>
      <w:r w:rsidRPr="003F3FB4">
        <w:rPr>
          <w:rStyle w:val="c1"/>
          <w:b/>
          <w:bCs/>
          <w:color w:val="000000"/>
          <w:sz w:val="28"/>
          <w:szCs w:val="28"/>
        </w:rPr>
        <w:t xml:space="preserve">Рекомендации </w:t>
      </w:r>
      <w:r w:rsidR="00B31946" w:rsidRPr="003F3FB4">
        <w:rPr>
          <w:rStyle w:val="c1"/>
          <w:b/>
          <w:bCs/>
          <w:color w:val="000000"/>
          <w:sz w:val="28"/>
          <w:szCs w:val="28"/>
        </w:rPr>
        <w:t>по развитию поисково-исследовательской активности детей:</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8"/>
          <w:iCs/>
          <w:color w:val="000000"/>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8"/>
          <w:iCs/>
          <w:color w:val="000000"/>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8"/>
          <w:iCs/>
          <w:color w:val="000000"/>
          <w:sz w:val="28"/>
          <w:szCs w:val="28"/>
        </w:rPr>
        <w:t>-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8"/>
          <w:iCs/>
          <w:color w:val="000000"/>
          <w:sz w:val="28"/>
          <w:szCs w:val="28"/>
        </w:rPr>
        <w:t xml:space="preserve">- Не следует постоянно указывать на ошибки и недостатки деятельности ребенка. Осознание своей </w:t>
      </w:r>
      <w:proofErr w:type="spellStart"/>
      <w:r w:rsidRPr="003F3FB4">
        <w:rPr>
          <w:rStyle w:val="c8"/>
          <w:iCs/>
          <w:color w:val="000000"/>
          <w:sz w:val="28"/>
          <w:szCs w:val="28"/>
        </w:rPr>
        <w:t>неуспеш</w:t>
      </w:r>
      <w:r w:rsidR="00565731" w:rsidRPr="003F3FB4">
        <w:rPr>
          <w:rStyle w:val="c8"/>
          <w:iCs/>
          <w:color w:val="000000"/>
          <w:sz w:val="28"/>
          <w:szCs w:val="28"/>
        </w:rPr>
        <w:t>ности</w:t>
      </w:r>
      <w:proofErr w:type="spellEnd"/>
      <w:r w:rsidR="00565731" w:rsidRPr="003F3FB4">
        <w:rPr>
          <w:rStyle w:val="c8"/>
          <w:iCs/>
          <w:color w:val="000000"/>
          <w:sz w:val="28"/>
          <w:szCs w:val="28"/>
        </w:rPr>
        <w:t xml:space="preserve"> приводит к потере </w:t>
      </w:r>
      <w:r w:rsidRPr="003F3FB4">
        <w:rPr>
          <w:rStyle w:val="c8"/>
          <w:iCs/>
          <w:color w:val="000000"/>
          <w:sz w:val="28"/>
          <w:szCs w:val="28"/>
        </w:rPr>
        <w:t>интереса к этому виду деятельности.</w:t>
      </w:r>
    </w:p>
    <w:p w:rsidR="00B31946" w:rsidRPr="003F3FB4" w:rsidRDefault="00B31946" w:rsidP="00B31946">
      <w:pPr>
        <w:pStyle w:val="c0"/>
        <w:shd w:val="clear" w:color="auto" w:fill="FFFFFF"/>
        <w:spacing w:before="0" w:beforeAutospacing="0" w:after="0" w:afterAutospacing="0"/>
        <w:jc w:val="both"/>
        <w:rPr>
          <w:color w:val="000000"/>
          <w:sz w:val="28"/>
          <w:szCs w:val="28"/>
        </w:rPr>
      </w:pPr>
      <w:r w:rsidRPr="003F3FB4">
        <w:rPr>
          <w:rStyle w:val="c8"/>
          <w:iCs/>
          <w:color w:val="000000"/>
          <w:sz w:val="28"/>
          <w:szCs w:val="28"/>
        </w:rPr>
        <w:t>- Предоставляйте ребенку возможность действовать с разными предметами и материалами. Поощряйте экспериментирование с ними.</w:t>
      </w:r>
    </w:p>
    <w:p w:rsidR="00B31946" w:rsidRPr="003F3FB4" w:rsidRDefault="00B31946" w:rsidP="00B31946">
      <w:pPr>
        <w:pStyle w:val="c0"/>
        <w:shd w:val="clear" w:color="auto" w:fill="FFFFFF"/>
        <w:spacing w:before="0" w:beforeAutospacing="0" w:after="0" w:afterAutospacing="0"/>
        <w:jc w:val="both"/>
        <w:rPr>
          <w:rStyle w:val="c8"/>
          <w:iCs/>
          <w:color w:val="000000"/>
          <w:sz w:val="28"/>
          <w:szCs w:val="28"/>
        </w:rPr>
      </w:pPr>
      <w:r w:rsidRPr="003F3FB4">
        <w:rPr>
          <w:rStyle w:val="c8"/>
          <w:iCs/>
          <w:color w:val="000000"/>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252141" w:rsidRPr="003F3FB4" w:rsidRDefault="00252141" w:rsidP="00252141">
      <w:pPr>
        <w:pStyle w:val="c0"/>
        <w:shd w:val="clear" w:color="auto" w:fill="FFFFFF"/>
        <w:spacing w:before="0" w:beforeAutospacing="0" w:after="0" w:afterAutospacing="0"/>
        <w:jc w:val="both"/>
        <w:rPr>
          <w:color w:val="000000"/>
          <w:sz w:val="28"/>
          <w:szCs w:val="28"/>
        </w:rPr>
      </w:pPr>
      <w:r w:rsidRPr="003F3FB4">
        <w:rPr>
          <w:rStyle w:val="c4"/>
          <w:color w:val="000000"/>
          <w:sz w:val="28"/>
          <w:szCs w:val="28"/>
        </w:rPr>
        <w:t>Все, что постоянно находится рядом с ребенком, должно быть им замечено, должно привлекать его внимание, вызывать интерес.</w:t>
      </w:r>
      <w:r w:rsidRPr="003F3FB4">
        <w:rPr>
          <w:color w:val="000000"/>
          <w:sz w:val="28"/>
          <w:szCs w:val="28"/>
        </w:rPr>
        <w:br/>
      </w:r>
      <w:r w:rsidRPr="003F3FB4">
        <w:rPr>
          <w:rStyle w:val="c4"/>
          <w:color w:val="000000"/>
          <w:sz w:val="28"/>
          <w:szCs w:val="28"/>
        </w:rPr>
        <w:t>Чем больше вы с ребёнком  будите экспериментировать, тем быстрее он познает окружающий его мир, и в дальнейшем будет активно проявлять познавательный интерес.</w:t>
      </w:r>
    </w:p>
    <w:p w:rsidR="00252141" w:rsidRDefault="00252141"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Default="003F3FB4" w:rsidP="00B31946">
      <w:pPr>
        <w:pStyle w:val="c0"/>
        <w:shd w:val="clear" w:color="auto" w:fill="FFFFFF"/>
        <w:spacing w:before="0" w:beforeAutospacing="0" w:after="0" w:afterAutospacing="0"/>
        <w:jc w:val="both"/>
        <w:rPr>
          <w:color w:val="000000"/>
          <w:sz w:val="28"/>
          <w:szCs w:val="28"/>
        </w:rPr>
      </w:pPr>
    </w:p>
    <w:p w:rsidR="003F3FB4" w:rsidRPr="003F3FB4" w:rsidRDefault="003F3FB4" w:rsidP="00B31946">
      <w:pPr>
        <w:pStyle w:val="c0"/>
        <w:shd w:val="clear" w:color="auto" w:fill="FFFFFF"/>
        <w:spacing w:before="0" w:beforeAutospacing="0" w:after="0" w:afterAutospacing="0"/>
        <w:jc w:val="both"/>
        <w:rPr>
          <w:i/>
          <w:color w:val="000000"/>
          <w:sz w:val="48"/>
          <w:szCs w:val="48"/>
        </w:rPr>
      </w:pPr>
      <w:bookmarkStart w:id="0" w:name="_GoBack"/>
      <w:bookmarkEnd w:id="0"/>
    </w:p>
    <w:p w:rsidR="003F3FB4" w:rsidRPr="003F3FB4" w:rsidRDefault="003F3FB4" w:rsidP="00B31946">
      <w:pPr>
        <w:pStyle w:val="c0"/>
        <w:shd w:val="clear" w:color="auto" w:fill="FFFFFF"/>
        <w:spacing w:before="0" w:beforeAutospacing="0" w:after="0" w:afterAutospacing="0"/>
        <w:jc w:val="both"/>
        <w:rPr>
          <w:i/>
          <w:color w:val="000000"/>
          <w:sz w:val="48"/>
          <w:szCs w:val="48"/>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Default="003F3FB4" w:rsidP="00B31946">
      <w:pPr>
        <w:pStyle w:val="c0"/>
        <w:shd w:val="clear" w:color="auto" w:fill="FFFFFF"/>
        <w:spacing w:before="0" w:beforeAutospacing="0" w:after="0" w:afterAutospacing="0"/>
        <w:jc w:val="both"/>
        <w:rPr>
          <w:color w:val="000000"/>
          <w:sz w:val="20"/>
          <w:szCs w:val="20"/>
        </w:rPr>
      </w:pPr>
    </w:p>
    <w:p w:rsidR="003F3FB4" w:rsidRPr="00565731" w:rsidRDefault="003F3FB4" w:rsidP="00B31946">
      <w:pPr>
        <w:pStyle w:val="c0"/>
        <w:shd w:val="clear" w:color="auto" w:fill="FFFFFF"/>
        <w:spacing w:before="0" w:beforeAutospacing="0" w:after="0" w:afterAutospacing="0"/>
        <w:jc w:val="both"/>
        <w:rPr>
          <w:color w:val="000000"/>
          <w:sz w:val="20"/>
          <w:szCs w:val="20"/>
        </w:rPr>
      </w:pPr>
    </w:p>
    <w:sectPr w:rsidR="003F3FB4" w:rsidRPr="00565731" w:rsidSect="00216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B31946"/>
    <w:rsid w:val="001F130F"/>
    <w:rsid w:val="002162A6"/>
    <w:rsid w:val="00252141"/>
    <w:rsid w:val="003F3FB4"/>
    <w:rsid w:val="00565731"/>
    <w:rsid w:val="006A4682"/>
    <w:rsid w:val="00875A92"/>
    <w:rsid w:val="008A28DC"/>
    <w:rsid w:val="00AC1023"/>
    <w:rsid w:val="00B31946"/>
    <w:rsid w:val="00BE5310"/>
    <w:rsid w:val="00FE7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A148C-1FE6-4408-ABA2-F4F9C880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B31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1946"/>
  </w:style>
  <w:style w:type="character" w:customStyle="1" w:styleId="c17">
    <w:name w:val="c17"/>
    <w:basedOn w:val="a0"/>
    <w:rsid w:val="00B31946"/>
  </w:style>
  <w:style w:type="paragraph" w:customStyle="1" w:styleId="c22">
    <w:name w:val="c22"/>
    <w:basedOn w:val="a"/>
    <w:rsid w:val="00B31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1946"/>
  </w:style>
  <w:style w:type="paragraph" w:customStyle="1" w:styleId="c10">
    <w:name w:val="c10"/>
    <w:basedOn w:val="a"/>
    <w:rsid w:val="00B31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31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31946"/>
  </w:style>
  <w:style w:type="paragraph" w:customStyle="1" w:styleId="c9">
    <w:name w:val="c9"/>
    <w:basedOn w:val="a"/>
    <w:rsid w:val="00B319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31946"/>
  </w:style>
  <w:style w:type="character" w:customStyle="1" w:styleId="c6">
    <w:name w:val="c6"/>
    <w:basedOn w:val="a0"/>
    <w:rsid w:val="00B31946"/>
  </w:style>
  <w:style w:type="character" w:customStyle="1" w:styleId="c5">
    <w:name w:val="c5"/>
    <w:basedOn w:val="a0"/>
    <w:rsid w:val="00B31946"/>
  </w:style>
  <w:style w:type="character" w:customStyle="1" w:styleId="c21">
    <w:name w:val="c21"/>
    <w:basedOn w:val="a0"/>
    <w:rsid w:val="00B31946"/>
  </w:style>
  <w:style w:type="character" w:customStyle="1" w:styleId="c8">
    <w:name w:val="c8"/>
    <w:basedOn w:val="a0"/>
    <w:rsid w:val="00B31946"/>
  </w:style>
  <w:style w:type="character" w:customStyle="1" w:styleId="c13">
    <w:name w:val="c13"/>
    <w:basedOn w:val="a0"/>
    <w:rsid w:val="00B3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Администратор</cp:lastModifiedBy>
  <cp:revision>11</cp:revision>
  <dcterms:created xsi:type="dcterms:W3CDTF">2019-03-23T16:43:00Z</dcterms:created>
  <dcterms:modified xsi:type="dcterms:W3CDTF">2019-10-14T14:54:00Z</dcterms:modified>
</cp:coreProperties>
</file>