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Муниципальное автономное дошкольное образовательное учреждение детский сад № 14 г. Липецка</w:t>
      </w: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62665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Консультация для </w:t>
      </w:r>
      <w:r w:rsidR="00A62665">
        <w:rPr>
          <w:rFonts w:ascii="Times New Roman" w:eastAsia="Times New Roman" w:hAnsi="Times New Roman"/>
          <w:b/>
          <w:color w:val="000000"/>
          <w:sz w:val="56"/>
          <w:szCs w:val="56"/>
        </w:rPr>
        <w:t>педагогов</w:t>
      </w: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 </w:t>
      </w:r>
      <w:proofErr w:type="gramStart"/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>на</w:t>
      </w:r>
      <w:proofErr w:type="gramEnd"/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 тему: </w:t>
      </w: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br/>
        <w:t>«</w:t>
      </w:r>
      <w:bookmarkStart w:id="0" w:name="_GoBack"/>
      <w:r w:rsidR="00A3313D" w:rsidRPr="000A7CC0">
        <w:rPr>
          <w:rFonts w:ascii="Times New Roman" w:hAnsi="Times New Roman"/>
          <w:b/>
          <w:bCs/>
          <w:sz w:val="48"/>
          <w:szCs w:val="48"/>
        </w:rPr>
        <w:t xml:space="preserve">Использование </w:t>
      </w:r>
      <w:r w:rsidR="00A3313D">
        <w:rPr>
          <w:rFonts w:ascii="Times New Roman" w:hAnsi="Times New Roman"/>
          <w:b/>
          <w:bCs/>
          <w:sz w:val="48"/>
          <w:szCs w:val="48"/>
        </w:rPr>
        <w:t xml:space="preserve">в игре с дошкольниками </w:t>
      </w:r>
      <w:r w:rsidR="00A3313D" w:rsidRPr="000A7CC0">
        <w:rPr>
          <w:rFonts w:ascii="Times New Roman" w:hAnsi="Times New Roman"/>
          <w:b/>
          <w:bCs/>
          <w:sz w:val="48"/>
          <w:szCs w:val="48"/>
        </w:rPr>
        <w:t>загадок на сообразительность и развитие воображения</w:t>
      </w:r>
      <w:bookmarkEnd w:id="0"/>
      <w:r w:rsidR="00A3313D" w:rsidRPr="000A7CC0">
        <w:rPr>
          <w:rFonts w:ascii="Times New Roman" w:hAnsi="Times New Roman"/>
          <w:b/>
          <w:bCs/>
          <w:sz w:val="48"/>
          <w:szCs w:val="48"/>
        </w:rPr>
        <w:t xml:space="preserve">» </w:t>
      </w: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      Подготовил</w:t>
      </w:r>
      <w:r w:rsidR="00A3313D">
        <w:rPr>
          <w:rFonts w:ascii="Times New Roman" w:eastAsia="Times New Roman" w:hAnsi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                                                                         в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 xml:space="preserve">оспитатель 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                                               </w:t>
      </w:r>
      <w:r w:rsidR="00A3313D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Лаптева В.И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Default="001F7DC0" w:rsidP="001F7D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1F7DC0" w:rsidRPr="00CC7BFE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г. Липецк</w:t>
      </w:r>
    </w:p>
    <w:p w:rsidR="001F7DC0" w:rsidRPr="001A0324" w:rsidRDefault="001F7DC0" w:rsidP="001F7DC0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2018 г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lastRenderedPageBreak/>
        <w:t xml:space="preserve">Загадки являются любимым времяпрепровождением детей любого возраста. Они не только носят развлекательный характер, но и имеют практическое значение, так как развивают память, наблюдательность, мышление, расширяют кругозор, тренируют сообразительность и находчивость. 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значит развивают чувство юмора ребенка, приучают его мыслить творчески и нестандартно.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Загадки - вид устного народного творчества. Созданные народом на протяжении многовековой истории, они составляют неоценимое богатство его языка. Существует несколько определений загадки. В.П. Аникин определяет загадку как «мудреный вопрос, поданный в форме замысловатого, краткого, как правило, ритмически организованного описания какого-либо предмета или явления». По определению фольклориста В.И. Чичерова, «загадки – это иносказательное описание какого-либо предмета или явления, данное, обычно, в форме вопроса». Ю.Г. Илларионова определяет, что «загадка - это краткое описание предмета или явления, часто в поэтической форме, заключающее в себе замысловатую задачу в виде явного (прямого) или предполагаемого (скрытого) вопроса». Содержание загадок отражает жизнь и деятельность человека, явления окружающей действительности и т.д. С развитием общества меняется тематика загадок, но ее значение в жизни и развитии человека остается неизменным: загадка отражает сущность предмета или явления, самые особенные их черты, которые народная мудрость выражает очень легко и просто, обыденными, всем попятными словами, что представляет неоценимую педагогическую ценность.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Для самого процесса обучения это и есть тот опорный пункт, на котором сосредоточивается внимание, вокруг которого формируется полное представление об изучаемом предмете или явлении.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 Загадка - это не только игра, но и упражнение в рассуждении, в умении доказывать. Но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загадка является как средством воспитания, так и средством обучения и развития детей, загадка - это не только игра, а и средство воспитания, обучения, развития детей, </w:t>
      </w:r>
      <w:r w:rsidRPr="000A7CC0">
        <w:rPr>
          <w:rFonts w:ascii="Times New Roman" w:hAnsi="Times New Roman"/>
          <w:sz w:val="28"/>
          <w:szCs w:val="28"/>
        </w:rPr>
        <w:lastRenderedPageBreak/>
        <w:t>упражнение в рассуждении и умении доказывать.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Загадка - это краткое образное описание предмета или явления в несколько отвлеченном или иносказательном виде. Это представляет для ребенка определенные трудности, в связи с чем, загадки вводят обычно в старших группах. Задача воспитателя состоит не в том, чтобы дети запомнили, как можно больше загадок или научились быстро их отгадывать, а в том, чтобы, отгадывая, ребенок учился активно мыслить, сопоставлять, сравнивать. Сначала дошкольники отгадывают загадки, опираясь на восприятие самых простых знакомых предметов. Воспитатель подбирает предметы и располагает их перед детьми. После того, как предметы будут рассмотрены, педагог загадывает о них загадку, например, «Два конца, два кольца, посередине гвоздик». Далее воспитатель еще раз рассматривает с детьми ножницы, поясняет загадку. Воспитатель должен поощрять детей, которые самостоятельно пытаются составить загадки, помогать им в этом, подсказывать нужные слова, фразы.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Разгадывание загадок - это действительно сложный ряд мыслительных операций. Учитывая сложность такого вида деятельности, как разгадывание загадки, работу по обучению следует начинать с младшей группы. В младшей группе можно использовать загадки-описания (нерифмованный текст, содержащий названия различных качеств предмета и, возможно, способа действия или назначение). Такие «загадки» вполне доступны детям 3-4 лет, поскольку в этом возрасте у детей уже, как правило, сформированы представления о цвете, величине, иногда вкусе предметов, причем эти качества являются функционально значимыми (лимон только желтый и кислый, огурец - зеленый). Словарный запас детей младшего дошкольного возраста включает достаточное количество прилагательных, глаголов. Загадки-описания, предлагаемые детям младшей дошкольной группы, разбиты по темам. Эти загадки используются в дидактической игре «Узнай по описанию».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Загадки - описания (3-4 года).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Цветы: ромашка - у нее много белых лепестков; одуванчик - у него много желтых лепестков.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Овощи: картошка - шкурка коричневая, а внутри белая; морковь - она вытянутая, оранжевая; огурец - вытянутый, зеленый, помидор - круглый, красный, висит; репка - круглая, большая, желтая, сладкая.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Деревья: береза - у нее белый ствол, сосна- у нее есть зеленые длинные иголочки.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Фрукты: яблоко - округлое, может быть красное, желтое, зеленое; сладкое, кислое; банан - вытянутый, желтый.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Насекомое: бабочка - у нее красивые крылышки, она порхает; Жук - он жужжит.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Птицы: ворона - большая, черная, каркает; воробей - маленький, чирикает; петух - большой, кукарекает.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Животные: кошка – пушистая, мяукает, умывается; собака - кусается, лает; заяц - летом серый, зимой белый, у него длинные уши (уши больше </w:t>
      </w:r>
      <w:r w:rsidRPr="000A7CC0">
        <w:rPr>
          <w:rFonts w:ascii="Times New Roman" w:hAnsi="Times New Roman"/>
          <w:sz w:val="28"/>
          <w:szCs w:val="28"/>
        </w:rPr>
        <w:lastRenderedPageBreak/>
        <w:t>головы); лиса - шубка рыжая, длинный пушистый хвост, хитрая; медведь - большой, коричневый, хвостик маленький, зимой спит.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Игрушки: мяч - как шарик, скачет, кукла - она похожа па девочку.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Одежды: пальто - его мы носим только осенью, зимой, весной: куртка - ее мы носим осенью, весной.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Транспорт: грузовик - у него есть кузов; легковой автомобиль - он ездит, в него входит мало людей.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Посуда: чашка- в нее наливают чай, у нее есть ручка, кастрюля - в ней варят суп.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Мебель: стол - на нем едят, рисуют, пишут, лепят; стул - на нем сидят и есть ножки; кровать - на ней спят.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Части тела: руки - они помогают нам кушать, лепить; ноги - они помогают нам ходить, бегать, прыгать; пальцы - они помогают нам брать, держать, писать, рисовать.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Дети средней возрастной группы уже достаточно хорошо отличают правильное произношение от дефектного. Это объясняется тем, что в данном возрасте происходит интенсивное развитие фонематического слуха (хотя фонетическая сторона речи может быть еще очень несовершенной). К 5 - 5,5 годам дети уже могут выделить первый и последний звуки в слове, сосчитать количество слогов, поделить слово на слоги, найти похожие по фонетическому составу слова, подобрать рифму к слову. Этим и объясняется то, что в работе с детьми 4-5 лет следует использовать загадки, требующие </w:t>
      </w:r>
      <w:proofErr w:type="spellStart"/>
      <w:r w:rsidRPr="000A7CC0">
        <w:rPr>
          <w:rFonts w:ascii="Times New Roman" w:hAnsi="Times New Roman"/>
          <w:sz w:val="28"/>
          <w:szCs w:val="28"/>
        </w:rPr>
        <w:t>договаривания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 последнего слова - отгадки. Загадка, следовательно, дается уже в рифмованной форме, что привлекает внимание детей, повышает их интерес, активизирует речь (с целью подобрать слово-отгадку в рифму ребенок должен проанализировать содержание самой загадки (ряд речемыслительных операций), выделить несколько подходящих по смыслу слов, а затем уже вычленить из их числа слово-рифму. 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В старшей группе детям следует предлагать загадки, соответствующие всеобщему представлению о загадках, рифмованный вопрос. Однако, этот вопрос не должен содержать метафорических описаний и сравнений. Сравнение должно заставлять ребенка искать общие внешние признаки, а не содержащиеся во внутренней сути какого-либо объекта или явления. Дети владеют достаточным объемом словаря, который содержит все категории слов, но ребенок еще не в состоянии проводить сложные аналогии между объектом и его описанием, ассоциации возникают только по внешнему сходству, качествам, действиям. Поэтому загадки должны быть такими, которые заставили бы ребенка думать, рассуждать, но не на отвлеченном, а на чувственном уровне. Следует, естественно, учитывать так же и индивидуальные возможности детей, чтобы обеспечить естественную связь: ЗАР – ЗБР, способствующую нормальному психическому развитию детей, не тормозящую, а развивающую роль загадки. Постепенное усложнение содержания предлагаемых детям загадок позволяет в разных возрастных группах активизировать все большее число мыслительных операций. Поэтому </w:t>
      </w:r>
      <w:r w:rsidRPr="000A7CC0">
        <w:rPr>
          <w:rFonts w:ascii="Times New Roman" w:hAnsi="Times New Roman"/>
          <w:sz w:val="28"/>
          <w:szCs w:val="28"/>
        </w:rPr>
        <w:lastRenderedPageBreak/>
        <w:t>к подготовительной группе дети научены выделять существенные признаки предметов, объединять предметы в группы по назначению, качествам, действиям, выделять нужные объекты при условии достаточного их описания. Причем, в младшей группе, загадка сводится исключительно к описанию (часто нерифмованному), в средней - частичное описание с рифмой - подсказкой в старшей - рифмованное, достаточно полное описание.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В подготовительной группе детям, усложняя учебную задачу, предлагаются загадки, содержащие краткое описание, часто с метафорическими сравнениями, оборотами. Соблюдение принципа «от простого к сложному» позволяет на протяжении трех лет достаточно подготовить детей к столь сложному виду деятельности, как разгадывание загадок с отвлеченным, сравнительно-описательным содержанием. Такие загадки требуют от детей не только знания свойств, качеств объектов, название самих объектов, но и умение наводить сложные аналогии, ассоциации, понимать фразеологизмы и метафоры. Развитие умения понимать смысл фразеологизмов и метафор - достаточно сложная задача, поскольку даже в старшем дошкольном возрасте дети зачастую понимают их смысл конкретно. Задача воспитателя - доступно пониманию ребенка разбирать смысл метафор, метонимий, фразеологизмов, проводя как можно больше ассоциаций. Смысл загадки, обороты, выражения, как никогда тщательно разбираются именно в подготовительной группе, поскольку дети должны не только понимать их, но и объяснить содержание, их смысл самостоятельно. 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Литература: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A7CC0">
        <w:rPr>
          <w:rFonts w:ascii="Times New Roman" w:hAnsi="Times New Roman"/>
          <w:sz w:val="28"/>
          <w:szCs w:val="28"/>
        </w:rPr>
        <w:t>Бородич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 А.М. Методика развития речи. - М., «Просвещение»,1981 г.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2.Елкина Н.В., </w:t>
      </w:r>
      <w:proofErr w:type="spellStart"/>
      <w:r w:rsidRPr="000A7CC0">
        <w:rPr>
          <w:rFonts w:ascii="Times New Roman" w:hAnsi="Times New Roman"/>
          <w:sz w:val="28"/>
          <w:szCs w:val="28"/>
        </w:rPr>
        <w:t>Тарабарина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 Т.И. «1000 загадок». - Ярославль, «Академия развития». 1997 г.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3. Столяренко Л.Д. Основы психологии. - Ростов-на-Дону, «Феникс», 1999 г.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4. Сборник загадок (сост. М.Т. Карпенко). - М., «Просвещение», 1988 г.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A7CC0">
        <w:rPr>
          <w:rFonts w:ascii="Times New Roman" w:hAnsi="Times New Roman"/>
          <w:sz w:val="28"/>
          <w:szCs w:val="28"/>
        </w:rPr>
        <w:t>Симаковский</w:t>
      </w:r>
      <w:proofErr w:type="spellEnd"/>
      <w:r w:rsidRPr="000A7CC0">
        <w:rPr>
          <w:rFonts w:ascii="Times New Roman" w:hAnsi="Times New Roman"/>
          <w:sz w:val="28"/>
          <w:szCs w:val="28"/>
        </w:rPr>
        <w:t xml:space="preserve"> А.Э. Развитие творческого мышления детей. - Ярославль, «Гринго», 1996 г.</w:t>
      </w:r>
    </w:p>
    <w:p w:rsidR="001F7DC0" w:rsidRPr="000A7CC0" w:rsidRDefault="001F7DC0" w:rsidP="00A33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6. Тихомирова Л.Ф., Басов А.В. Развитие логического мышления детей. - Ярославль, «Гринго», 1995 г</w:t>
      </w:r>
    </w:p>
    <w:p w:rsidR="007173AE" w:rsidRDefault="007173AE" w:rsidP="00A3313D">
      <w:pPr>
        <w:spacing w:after="0" w:line="240" w:lineRule="auto"/>
        <w:ind w:firstLine="709"/>
        <w:jc w:val="both"/>
      </w:pPr>
    </w:p>
    <w:sectPr w:rsidR="007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C"/>
    <w:rsid w:val="001F7DC0"/>
    <w:rsid w:val="007173AE"/>
    <w:rsid w:val="00A3313D"/>
    <w:rsid w:val="00A62665"/>
    <w:rsid w:val="00F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C032-5034-4787-9355-9965B8F1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2018-04-09T10:27:00Z</dcterms:created>
  <dcterms:modified xsi:type="dcterms:W3CDTF">2018-04-09T10:57:00Z</dcterms:modified>
</cp:coreProperties>
</file>