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BA3" w:rsidRDefault="00080E65" w:rsidP="008945B9">
      <w:pPr>
        <w:pStyle w:val="4"/>
        <w:jc w:val="center"/>
        <w:rPr>
          <w:b/>
          <w:i/>
          <w:color w:val="auto"/>
          <w:sz w:val="48"/>
          <w:szCs w:val="32"/>
          <w:u w:val="none"/>
        </w:rPr>
      </w:pPr>
      <w:r>
        <w:rPr>
          <w:noProof/>
        </w:rPr>
        <w:drawing>
          <wp:anchor distT="0" distB="0" distL="114300" distR="114300" simplePos="0" relativeHeight="251657216" behindDoc="1" locked="0" layoutInCell="1" allowOverlap="1">
            <wp:simplePos x="0" y="0"/>
            <wp:positionH relativeFrom="column">
              <wp:posOffset>-1232535</wp:posOffset>
            </wp:positionH>
            <wp:positionV relativeFrom="paragraph">
              <wp:posOffset>-719455</wp:posOffset>
            </wp:positionV>
            <wp:extent cx="7696200" cy="10668635"/>
            <wp:effectExtent l="0" t="0" r="0" b="0"/>
            <wp:wrapNone/>
            <wp:docPr id="4" name="Рисунок 2" descr="https://pickimage.ru/wp-content/uploads/images/detskie/frame/ram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kimage.ru/wp-content/uploads/images/detskie/frame/ramki5.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696200" cy="1066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BA3" w:rsidRDefault="005F2BA3" w:rsidP="008945B9">
      <w:pPr>
        <w:pStyle w:val="4"/>
        <w:jc w:val="center"/>
        <w:rPr>
          <w:b/>
          <w:i/>
          <w:color w:val="auto"/>
          <w:sz w:val="48"/>
          <w:szCs w:val="32"/>
          <w:u w:val="none"/>
        </w:rPr>
      </w:pPr>
    </w:p>
    <w:p w:rsidR="005F2BA3" w:rsidRDefault="005F2BA3" w:rsidP="008945B9">
      <w:pPr>
        <w:pStyle w:val="4"/>
        <w:jc w:val="center"/>
        <w:rPr>
          <w:b/>
          <w:i/>
          <w:color w:val="auto"/>
          <w:sz w:val="48"/>
          <w:szCs w:val="32"/>
          <w:u w:val="none"/>
        </w:rPr>
      </w:pPr>
    </w:p>
    <w:p w:rsidR="008A2C38" w:rsidRDefault="008A2C38" w:rsidP="008945B9">
      <w:pPr>
        <w:pStyle w:val="4"/>
        <w:jc w:val="center"/>
        <w:rPr>
          <w:b/>
          <w:i/>
          <w:color w:val="auto"/>
          <w:sz w:val="28"/>
          <w:szCs w:val="28"/>
          <w:u w:val="none"/>
        </w:rPr>
      </w:pPr>
    </w:p>
    <w:p w:rsidR="008A2C38" w:rsidRDefault="008A2C38" w:rsidP="008945B9">
      <w:pPr>
        <w:pStyle w:val="4"/>
        <w:jc w:val="center"/>
        <w:rPr>
          <w:b/>
          <w:i/>
          <w:color w:val="auto"/>
          <w:sz w:val="28"/>
          <w:szCs w:val="28"/>
          <w:u w:val="none"/>
        </w:rPr>
      </w:pPr>
    </w:p>
    <w:p w:rsidR="005F2BA3" w:rsidRDefault="008A2C38" w:rsidP="008945B9">
      <w:pPr>
        <w:pStyle w:val="4"/>
        <w:jc w:val="center"/>
        <w:rPr>
          <w:b/>
          <w:i/>
          <w:color w:val="auto"/>
          <w:sz w:val="28"/>
          <w:szCs w:val="28"/>
          <w:u w:val="none"/>
        </w:rPr>
      </w:pPr>
      <w:r>
        <w:rPr>
          <w:b/>
          <w:i/>
          <w:color w:val="auto"/>
          <w:sz w:val="28"/>
          <w:szCs w:val="28"/>
          <w:u w:val="none"/>
        </w:rPr>
        <w:t>Муниципальное автономное дошкольное образовательное учреждение детский сад №14 города Липецка</w:t>
      </w:r>
    </w:p>
    <w:p w:rsidR="008A2C38" w:rsidRPr="008A2C38" w:rsidRDefault="008A2C38" w:rsidP="008A2C38">
      <w:pPr>
        <w:pStyle w:val="4"/>
        <w:ind w:left="0"/>
        <w:jc w:val="center"/>
        <w:rPr>
          <w:b/>
          <w:i/>
          <w:color w:val="auto"/>
          <w:sz w:val="28"/>
          <w:szCs w:val="28"/>
          <w:u w:val="none"/>
        </w:rPr>
      </w:pPr>
    </w:p>
    <w:p w:rsidR="005F2BA3" w:rsidRDefault="005F2BA3" w:rsidP="008945B9">
      <w:pPr>
        <w:pStyle w:val="4"/>
        <w:jc w:val="center"/>
        <w:rPr>
          <w:b/>
          <w:i/>
          <w:color w:val="auto"/>
          <w:sz w:val="48"/>
          <w:szCs w:val="32"/>
          <w:u w:val="none"/>
        </w:rPr>
      </w:pPr>
    </w:p>
    <w:p w:rsidR="005F2BA3" w:rsidRPr="008A2C38" w:rsidRDefault="005F2BA3" w:rsidP="008A2C38">
      <w:pPr>
        <w:pStyle w:val="4"/>
        <w:jc w:val="center"/>
        <w:rPr>
          <w:b/>
          <w:i/>
          <w:color w:val="auto"/>
          <w:sz w:val="110"/>
          <w:szCs w:val="110"/>
          <w:u w:val="none"/>
        </w:rPr>
      </w:pPr>
      <w:r w:rsidRPr="00080E65">
        <w:rPr>
          <w:b/>
          <w:i/>
          <w:color w:val="auto"/>
          <w:sz w:val="110"/>
          <w:szCs w:val="110"/>
          <w:u w:val="non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Консультация для родителей</w:t>
      </w:r>
      <w:r w:rsidRPr="005F2BA3">
        <w:rPr>
          <w:b/>
          <w:i/>
          <w:color w:val="auto"/>
          <w:sz w:val="72"/>
          <w:szCs w:val="32"/>
          <w:u w:val="none"/>
        </w:rPr>
        <w:t xml:space="preserve"> </w:t>
      </w:r>
    </w:p>
    <w:p w:rsidR="005F2BA3" w:rsidRDefault="005F2BA3" w:rsidP="008A2C38">
      <w:pPr>
        <w:pStyle w:val="4"/>
        <w:ind w:left="0"/>
        <w:rPr>
          <w:b/>
          <w:i/>
          <w:color w:val="auto"/>
          <w:sz w:val="48"/>
          <w:szCs w:val="32"/>
          <w:u w:val="none"/>
        </w:rPr>
      </w:pPr>
    </w:p>
    <w:p w:rsidR="008945B9" w:rsidRDefault="008945B9" w:rsidP="008945B9">
      <w:pPr>
        <w:pStyle w:val="4"/>
        <w:jc w:val="center"/>
        <w:rPr>
          <w:b/>
          <w:color w:val="auto"/>
          <w:sz w:val="96"/>
          <w:szCs w:val="32"/>
          <w:u w:val="none"/>
        </w:rPr>
      </w:pPr>
      <w:r w:rsidRPr="005F2BA3">
        <w:rPr>
          <w:b/>
          <w:color w:val="auto"/>
          <w:sz w:val="96"/>
          <w:szCs w:val="32"/>
          <w:u w:val="none"/>
        </w:rPr>
        <w:t>«</w:t>
      </w:r>
      <w:r w:rsidRPr="001B3127">
        <w:rPr>
          <w:b/>
          <w:i/>
          <w:color w:val="auto"/>
          <w:sz w:val="96"/>
          <w:szCs w:val="32"/>
          <w:u w:val="none"/>
        </w:rPr>
        <w:t>Играйте вместе с детьми»</w:t>
      </w:r>
    </w:p>
    <w:p w:rsidR="005F2BA3" w:rsidRDefault="005F2BA3" w:rsidP="008945B9">
      <w:pPr>
        <w:pStyle w:val="4"/>
        <w:jc w:val="center"/>
        <w:rPr>
          <w:b/>
          <w:color w:val="auto"/>
          <w:sz w:val="96"/>
          <w:szCs w:val="32"/>
          <w:u w:val="none"/>
        </w:rPr>
      </w:pPr>
    </w:p>
    <w:p w:rsidR="005F2BA3" w:rsidRDefault="005F2BA3" w:rsidP="008945B9">
      <w:pPr>
        <w:pStyle w:val="4"/>
        <w:jc w:val="center"/>
        <w:rPr>
          <w:b/>
          <w:color w:val="auto"/>
          <w:sz w:val="96"/>
          <w:szCs w:val="32"/>
          <w:u w:val="none"/>
        </w:rPr>
      </w:pPr>
    </w:p>
    <w:p w:rsidR="005F2BA3" w:rsidRDefault="008A2C38" w:rsidP="008945B9">
      <w:pPr>
        <w:pStyle w:val="4"/>
        <w:jc w:val="center"/>
        <w:rPr>
          <w:b/>
          <w:i/>
          <w:color w:val="auto"/>
          <w:sz w:val="28"/>
          <w:szCs w:val="28"/>
          <w:u w:val="none"/>
        </w:rPr>
      </w:pPr>
      <w:r>
        <w:rPr>
          <w:b/>
          <w:i/>
          <w:color w:val="auto"/>
          <w:sz w:val="28"/>
          <w:szCs w:val="28"/>
          <w:u w:val="none"/>
        </w:rPr>
        <w:t>Подготовила воспитатель</w:t>
      </w:r>
    </w:p>
    <w:p w:rsidR="008A2C38" w:rsidRPr="008A2C38" w:rsidRDefault="008A2C38" w:rsidP="008945B9">
      <w:pPr>
        <w:pStyle w:val="4"/>
        <w:jc w:val="center"/>
        <w:rPr>
          <w:b/>
          <w:i/>
          <w:color w:val="auto"/>
          <w:sz w:val="28"/>
          <w:szCs w:val="28"/>
          <w:u w:val="none"/>
        </w:rPr>
      </w:pPr>
      <w:r>
        <w:rPr>
          <w:b/>
          <w:i/>
          <w:color w:val="auto"/>
          <w:sz w:val="28"/>
          <w:szCs w:val="28"/>
          <w:u w:val="none"/>
        </w:rPr>
        <w:t>Севодина О.А.</w:t>
      </w:r>
    </w:p>
    <w:p w:rsidR="004F306A" w:rsidRPr="004F306A" w:rsidRDefault="00080E65" w:rsidP="004F306A">
      <w:pPr>
        <w:pStyle w:val="a3"/>
        <w:spacing w:before="0" w:after="0" w:line="240" w:lineRule="auto"/>
        <w:ind w:firstLine="709"/>
        <w:contextualSpacing/>
        <w:jc w:val="both"/>
        <w:rPr>
          <w:sz w:val="28"/>
          <w:szCs w:val="28"/>
        </w:rPr>
      </w:pPr>
      <w:r w:rsidRPr="004F306A">
        <w:rPr>
          <w:noProof/>
          <w:color w:val="464646"/>
          <w:sz w:val="28"/>
          <w:szCs w:val="28"/>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3870635" cy="2733675"/>
            <wp:effectExtent l="0" t="0" r="0" b="0"/>
            <wp:wrapTight wrapText="bothSides">
              <wp:wrapPolygon edited="0">
                <wp:start x="0" y="0"/>
                <wp:lineTo x="0" y="21374"/>
                <wp:lineTo x="21476" y="21374"/>
                <wp:lineTo x="21476" y="0"/>
                <wp:lineTo x="0" y="0"/>
              </wp:wrapPolygon>
            </wp:wrapTight>
            <wp:docPr id="1" name="Рисунок 1" descr="Новый 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063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B9" w:rsidRPr="004F306A">
        <w:rPr>
          <w:sz w:val="28"/>
          <w:szCs w:val="28"/>
        </w:rPr>
        <w:t xml:space="preserve">Родители знают, что дети любят играть, </w:t>
      </w:r>
      <w:r w:rsidR="00751DE3" w:rsidRPr="004F306A">
        <w:rPr>
          <w:sz w:val="28"/>
          <w:szCs w:val="28"/>
        </w:rPr>
        <w:t xml:space="preserve">слушать сказки, </w:t>
      </w:r>
      <w:r w:rsidR="008945B9" w:rsidRPr="004F306A">
        <w:rPr>
          <w:sz w:val="28"/>
          <w:szCs w:val="28"/>
        </w:rPr>
        <w:t>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w:t>
      </w:r>
      <w:r w:rsidR="004F306A" w:rsidRPr="004F306A">
        <w:rPr>
          <w:sz w:val="28"/>
          <w:szCs w:val="28"/>
        </w:rPr>
        <w:t>полнение его свободного времени -</w:t>
      </w:r>
      <w:r w:rsidR="008945B9" w:rsidRPr="004F306A">
        <w:rPr>
          <w:sz w:val="28"/>
          <w:szCs w:val="28"/>
        </w:rPr>
        <w:t xml:space="preserve"> </w:t>
      </w:r>
      <w:r w:rsidR="004F306A" w:rsidRPr="004F306A">
        <w:rPr>
          <w:sz w:val="28"/>
          <w:szCs w:val="28"/>
        </w:rPr>
        <w:t>«</w:t>
      </w:r>
      <w:r w:rsidR="008945B9" w:rsidRPr="004F306A">
        <w:rPr>
          <w:sz w:val="28"/>
          <w:szCs w:val="28"/>
        </w:rPr>
        <w:t>чтобы был при деле</w:t>
      </w:r>
      <w:r w:rsidR="004F306A" w:rsidRPr="004F306A">
        <w:rPr>
          <w:sz w:val="28"/>
          <w:szCs w:val="28"/>
        </w:rPr>
        <w:t>»</w:t>
      </w:r>
      <w:r w:rsidR="008945B9" w:rsidRPr="004F306A">
        <w:rPr>
          <w:sz w:val="28"/>
          <w:szCs w:val="28"/>
        </w:rPr>
        <w:t>.</w:t>
      </w:r>
      <w:r w:rsidR="005F2BA3" w:rsidRPr="004F306A">
        <w:rPr>
          <w:sz w:val="28"/>
          <w:szCs w:val="28"/>
        </w:rPr>
        <w:t xml:space="preserve"> </w:t>
      </w:r>
      <w:r w:rsidR="008945B9" w:rsidRPr="004F306A">
        <w:rPr>
          <w:sz w:val="28"/>
          <w:szCs w:val="28"/>
        </w:rPr>
        <w:t>Те родители, которые постоянно играют с детьми, наблюдают за игрой, ценят её, как одн</w:t>
      </w:r>
      <w:r w:rsidR="00751DE3" w:rsidRPr="004F306A">
        <w:rPr>
          <w:sz w:val="28"/>
          <w:szCs w:val="28"/>
        </w:rPr>
        <w:t xml:space="preserve">о из важных средств воспитания.  </w:t>
      </w:r>
      <w:r w:rsidR="008945B9" w:rsidRPr="004F306A">
        <w:rPr>
          <w:sz w:val="28"/>
          <w:szCs w:val="28"/>
        </w:rPr>
        <w:t>Для ребёнка дошкольного возраста игра является ведущей деятельностью, в которой проходит его психическое развити</w:t>
      </w:r>
      <w:r w:rsidR="005F2BA3" w:rsidRPr="004F306A">
        <w:rPr>
          <w:sz w:val="28"/>
          <w:szCs w:val="28"/>
        </w:rPr>
        <w:t xml:space="preserve">е, формируется личность в целом. </w:t>
      </w:r>
      <w:r w:rsidR="008945B9" w:rsidRPr="004F306A">
        <w:rPr>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r w:rsidR="005F2BA3" w:rsidRPr="004F306A">
        <w:rPr>
          <w:sz w:val="28"/>
          <w:szCs w:val="28"/>
        </w:rPr>
        <w:t xml:space="preserve"> </w:t>
      </w:r>
      <w:r w:rsidR="008945B9" w:rsidRPr="004F306A">
        <w:rPr>
          <w:sz w:val="28"/>
          <w:szCs w:val="28"/>
        </w:rPr>
        <w:t xml:space="preserve">С накоплением жизненного опыта, под </w:t>
      </w:r>
      <w:r w:rsidR="004F306A" w:rsidRPr="004F306A">
        <w:rPr>
          <w:sz w:val="28"/>
          <w:szCs w:val="28"/>
        </w:rPr>
        <w:t xml:space="preserve">влиянием обучения, воспитания </w:t>
      </w:r>
      <w:r w:rsidR="008945B9" w:rsidRPr="004F306A">
        <w:rPr>
          <w:sz w:val="28"/>
          <w:szCs w:val="28"/>
        </w:rPr>
        <w:t>игры детей становятся более содержател</w:t>
      </w:r>
      <w:r w:rsidR="004F306A" w:rsidRPr="004F306A">
        <w:rPr>
          <w:sz w:val="28"/>
          <w:szCs w:val="28"/>
        </w:rPr>
        <w:t>ьными, разнообразными по сюжету</w:t>
      </w:r>
      <w:r w:rsidR="008945B9" w:rsidRPr="004F306A">
        <w:rPr>
          <w:sz w:val="28"/>
          <w:szCs w:val="28"/>
        </w:rPr>
        <w:t>,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8945B9" w:rsidRPr="004F306A" w:rsidRDefault="008945B9" w:rsidP="004F306A">
      <w:pPr>
        <w:pStyle w:val="a3"/>
        <w:spacing w:before="0" w:after="0" w:line="240" w:lineRule="auto"/>
        <w:ind w:firstLine="709"/>
        <w:contextualSpacing/>
        <w:jc w:val="both"/>
        <w:rPr>
          <w:sz w:val="28"/>
          <w:szCs w:val="28"/>
        </w:rPr>
      </w:pPr>
      <w:r w:rsidRPr="004F306A">
        <w:rPr>
          <w:sz w:val="28"/>
          <w:szCs w:val="28"/>
        </w:rPr>
        <w:t>Однако без руководства со стороны взрослых дети</w:t>
      </w:r>
      <w:r w:rsidR="005F2BA3" w:rsidRPr="004F306A">
        <w:rPr>
          <w:sz w:val="28"/>
          <w:szCs w:val="28"/>
        </w:rPr>
        <w:t>,</w:t>
      </w:r>
      <w:r w:rsidRPr="004F306A">
        <w:rPr>
          <w:sz w:val="28"/>
          <w:szCs w:val="28"/>
        </w:rPr>
        <w:t xml:space="preserve"> даже старшего дошкольного возраста</w:t>
      </w:r>
      <w:r w:rsidR="005F2BA3" w:rsidRPr="004F306A">
        <w:rPr>
          <w:sz w:val="28"/>
          <w:szCs w:val="28"/>
        </w:rPr>
        <w:t>,</w:t>
      </w:r>
      <w:r w:rsidRPr="004F306A">
        <w:rPr>
          <w:sz w:val="28"/>
          <w:szCs w:val="28"/>
        </w:rPr>
        <w:t xml:space="preserve">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r w:rsidR="005F2BA3" w:rsidRPr="004F306A">
        <w:rPr>
          <w:sz w:val="28"/>
          <w:szCs w:val="28"/>
        </w:rPr>
        <w:t xml:space="preserve"> </w:t>
      </w:r>
      <w:r w:rsidRPr="004F306A">
        <w:rPr>
          <w:sz w:val="28"/>
          <w:szCs w:val="28"/>
        </w:rPr>
        <w:t xml:space="preserve">Им трудно сговариваться с партнёрами, действовать сообща. </w:t>
      </w:r>
      <w:r w:rsidR="00751DE3" w:rsidRPr="004F306A">
        <w:rPr>
          <w:sz w:val="28"/>
          <w:szCs w:val="28"/>
        </w:rPr>
        <w:t xml:space="preserve"> </w:t>
      </w:r>
      <w:r w:rsidRPr="004F306A">
        <w:rPr>
          <w:sz w:val="28"/>
          <w:szCs w:val="28"/>
        </w:rPr>
        <w:t>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w:t>
      </w:r>
      <w:r w:rsidR="001B3127" w:rsidRPr="004F306A">
        <w:rPr>
          <w:sz w:val="28"/>
          <w:szCs w:val="28"/>
        </w:rPr>
        <w:t>слого не обойтись. Можно выполня</w:t>
      </w:r>
      <w:r w:rsidRPr="004F306A">
        <w:rPr>
          <w:sz w:val="28"/>
          <w:szCs w:val="28"/>
        </w:rPr>
        <w:t>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8945B9" w:rsidRPr="004F306A" w:rsidRDefault="008945B9" w:rsidP="004F306A">
      <w:pPr>
        <w:pStyle w:val="a3"/>
        <w:spacing w:before="0" w:after="0" w:line="240" w:lineRule="auto"/>
        <w:ind w:firstLine="709"/>
        <w:contextualSpacing/>
        <w:jc w:val="both"/>
        <w:rPr>
          <w:sz w:val="28"/>
          <w:szCs w:val="28"/>
        </w:rPr>
      </w:pPr>
      <w:r w:rsidRPr="004F306A">
        <w:rPr>
          <w:sz w:val="28"/>
          <w:szCs w:val="28"/>
        </w:rPr>
        <w:t xml:space="preserve">Авторитет отца </w:t>
      </w:r>
      <w:r w:rsidR="005F2BA3" w:rsidRPr="004F306A">
        <w:rPr>
          <w:sz w:val="28"/>
          <w:szCs w:val="28"/>
        </w:rPr>
        <w:t>и матери, всё знающих и умеющих, р</w:t>
      </w:r>
      <w:r w:rsidRPr="004F306A">
        <w:rPr>
          <w:sz w:val="28"/>
          <w:szCs w:val="28"/>
        </w:rPr>
        <w:t xml:space="preserve">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w:t>
      </w:r>
      <w:r w:rsidRPr="004F306A">
        <w:rPr>
          <w:sz w:val="28"/>
          <w:szCs w:val="28"/>
        </w:rPr>
        <w:lastRenderedPageBreak/>
        <w:t xml:space="preserve">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w:t>
      </w:r>
      <w:r w:rsidR="00BB30E3" w:rsidRPr="004F306A">
        <w:rPr>
          <w:sz w:val="28"/>
          <w:szCs w:val="28"/>
        </w:rPr>
        <w:t>мамой</w:t>
      </w:r>
      <w:r w:rsidRPr="004F306A">
        <w:rPr>
          <w:sz w:val="28"/>
          <w:szCs w:val="28"/>
        </w:rPr>
        <w:t xml:space="preserve">, </w:t>
      </w:r>
      <w:r w:rsidR="00BB30E3" w:rsidRPr="004F306A">
        <w:rPr>
          <w:sz w:val="28"/>
          <w:szCs w:val="28"/>
        </w:rPr>
        <w:t>папой</w:t>
      </w:r>
      <w:r w:rsidRPr="004F306A">
        <w:rPr>
          <w:sz w:val="28"/>
          <w:szCs w:val="28"/>
        </w:rPr>
        <w:t>,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034117" w:rsidRPr="004F306A" w:rsidRDefault="008945B9" w:rsidP="004F306A">
      <w:pPr>
        <w:pStyle w:val="a3"/>
        <w:spacing w:before="0" w:after="0" w:line="240" w:lineRule="auto"/>
        <w:ind w:firstLine="709"/>
        <w:contextualSpacing/>
        <w:jc w:val="both"/>
        <w:rPr>
          <w:sz w:val="28"/>
          <w:szCs w:val="28"/>
        </w:rPr>
      </w:pPr>
      <w:r w:rsidRPr="004F306A">
        <w:rPr>
          <w:sz w:val="28"/>
          <w:szCs w:val="28"/>
        </w:rPr>
        <w:t>Младшие дошкольник</w:t>
      </w:r>
      <w:r w:rsidR="004F306A" w:rsidRPr="004F306A">
        <w:rPr>
          <w:sz w:val="28"/>
          <w:szCs w:val="28"/>
        </w:rPr>
        <w:t>и</w:t>
      </w:r>
      <w:r w:rsidRPr="004F306A">
        <w:rPr>
          <w:sz w:val="28"/>
          <w:szCs w:val="28"/>
        </w:rPr>
        <w:t xml:space="preserve">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r w:rsidR="001B3127" w:rsidRPr="004F306A">
        <w:rPr>
          <w:sz w:val="28"/>
          <w:szCs w:val="28"/>
        </w:rPr>
        <w:t>с</w:t>
      </w:r>
      <w:r w:rsidRPr="004F306A">
        <w:rPr>
          <w:sz w:val="28"/>
          <w:szCs w:val="28"/>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r w:rsidR="005F2BA3" w:rsidRPr="004F306A">
        <w:rPr>
          <w:sz w:val="28"/>
          <w:szCs w:val="28"/>
        </w:rPr>
        <w:t xml:space="preserve"> </w:t>
      </w:r>
      <w:r w:rsidRPr="004F306A">
        <w:rPr>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r w:rsidR="005F2BA3" w:rsidRPr="004F306A">
        <w:rPr>
          <w:sz w:val="28"/>
          <w:szCs w:val="28"/>
        </w:rPr>
        <w:t xml:space="preserve"> </w:t>
      </w:r>
      <w:r w:rsidRPr="004F306A">
        <w:rPr>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w:t>
      </w:r>
      <w:r w:rsidR="005F2BA3" w:rsidRPr="004F306A">
        <w:rPr>
          <w:sz w:val="28"/>
          <w:szCs w:val="28"/>
        </w:rPr>
        <w:t xml:space="preserve">зию, формирует трудовые навыки. </w:t>
      </w:r>
      <w:r w:rsidRPr="004F306A">
        <w:rPr>
          <w:sz w:val="28"/>
          <w:szCs w:val="28"/>
        </w:rPr>
        <w:t>В игровом хозяйстве ребёнка должны быть разные игрушки: сюжетно-образные (изображающие людей, животных, предмет</w:t>
      </w:r>
      <w:r w:rsidR="001B3127" w:rsidRPr="004F306A">
        <w:rPr>
          <w:sz w:val="28"/>
          <w:szCs w:val="28"/>
        </w:rPr>
        <w:t>ы труда, быта, транспорт и др.);</w:t>
      </w:r>
      <w:r w:rsidRPr="004F306A">
        <w:rPr>
          <w:sz w:val="28"/>
          <w:szCs w:val="28"/>
        </w:rPr>
        <w:t xml:space="preserve"> двигательные (различные каталки, коляски, мячи</w:t>
      </w:r>
      <w:r w:rsidR="001B3127" w:rsidRPr="004F306A">
        <w:rPr>
          <w:sz w:val="28"/>
          <w:szCs w:val="28"/>
        </w:rPr>
        <w:t>, скакалки, спортивные игрушки);</w:t>
      </w:r>
      <w:r w:rsidRPr="004F306A">
        <w:rPr>
          <w:sz w:val="28"/>
          <w:szCs w:val="28"/>
        </w:rPr>
        <w:t xml:space="preserve"> строительные наборы, дидактические (разнообразные башенки, матрёшки, настольные игры).</w:t>
      </w:r>
      <w:r w:rsidR="005F2BA3" w:rsidRPr="004F306A">
        <w:rPr>
          <w:sz w:val="28"/>
          <w:szCs w:val="28"/>
        </w:rPr>
        <w:t xml:space="preserve"> </w:t>
      </w:r>
      <w:r w:rsidRPr="004F306A">
        <w:rPr>
          <w:sz w:val="28"/>
          <w:szCs w:val="28"/>
        </w:rPr>
        <w:t xml:space="preserve">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w:t>
      </w:r>
    </w:p>
    <w:p w:rsidR="00D339E3" w:rsidRPr="004F306A" w:rsidRDefault="008945B9" w:rsidP="004F306A">
      <w:pPr>
        <w:pStyle w:val="a3"/>
        <w:spacing w:before="0" w:after="0" w:line="240" w:lineRule="auto"/>
        <w:ind w:firstLine="709"/>
        <w:contextualSpacing/>
        <w:jc w:val="both"/>
        <w:rPr>
          <w:sz w:val="28"/>
          <w:szCs w:val="28"/>
        </w:rPr>
      </w:pPr>
      <w:r w:rsidRPr="004F306A">
        <w:rPr>
          <w:sz w:val="28"/>
          <w:szCs w:val="28"/>
        </w:rPr>
        <w:t xml:space="preserve">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Лучше, когда мы – взрослые, не будем делить игрушки </w:t>
      </w:r>
      <w:r w:rsidR="00BB30E3" w:rsidRPr="004F306A">
        <w:rPr>
          <w:sz w:val="28"/>
          <w:szCs w:val="28"/>
        </w:rPr>
        <w:t>для девочек и для мальчиков</w:t>
      </w:r>
      <w:r w:rsidRPr="004F306A">
        <w:rPr>
          <w:sz w:val="28"/>
          <w:szCs w:val="28"/>
        </w:rPr>
        <w:t>.</w:t>
      </w:r>
      <w:r w:rsidR="005F2BA3" w:rsidRPr="004F306A">
        <w:rPr>
          <w:sz w:val="28"/>
          <w:szCs w:val="28"/>
        </w:rPr>
        <w:t xml:space="preserve"> </w:t>
      </w:r>
      <w:r w:rsidRPr="004F306A">
        <w:rPr>
          <w:sz w:val="28"/>
          <w:szCs w:val="28"/>
        </w:rPr>
        <w:t xml:space="preserve">Если мальчик не играет с куклой, ему можно приобрести мишку, куклу в образе мальчика, малыша, матроса, Буратино, </w:t>
      </w:r>
      <w:r w:rsidRPr="004F306A">
        <w:rPr>
          <w:sz w:val="28"/>
          <w:szCs w:val="28"/>
        </w:rPr>
        <w:lastRenderedPageBreak/>
        <w:t xml:space="preserve">Чебурашки и т.п. Важно, чтобы малыш получил возможность заботиться о ком-то. </w:t>
      </w:r>
    </w:p>
    <w:p w:rsidR="00BB30E3" w:rsidRDefault="00080E65" w:rsidP="00D339E3">
      <w:pPr>
        <w:pStyle w:val="a3"/>
        <w:spacing w:before="0" w:after="0"/>
        <w:ind w:firstLine="0"/>
        <w:contextualSpacing/>
        <w:jc w:val="both"/>
        <w:rPr>
          <w:szCs w:val="28"/>
        </w:rPr>
      </w:pPr>
      <w:r>
        <w:rPr>
          <w:noProof/>
          <w:szCs w:val="28"/>
        </w:rPr>
        <w:drawing>
          <wp:inline distT="0" distB="0" distL="0" distR="0">
            <wp:extent cx="5934075" cy="4200525"/>
            <wp:effectExtent l="0" t="0" r="0" b="0"/>
            <wp:docPr id="2" name="Рисунок 2" descr="Новый 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4F306A" w:rsidRPr="004F306A" w:rsidRDefault="008945B9" w:rsidP="004F306A">
      <w:pPr>
        <w:pStyle w:val="a3"/>
        <w:spacing w:before="0" w:after="0" w:line="240" w:lineRule="auto"/>
        <w:ind w:firstLine="709"/>
        <w:contextualSpacing/>
        <w:jc w:val="both"/>
        <w:rPr>
          <w:sz w:val="28"/>
          <w:szCs w:val="28"/>
        </w:rPr>
      </w:pPr>
      <w:r w:rsidRPr="004F306A">
        <w:rPr>
          <w:sz w:val="28"/>
          <w:szCs w:val="28"/>
        </w:rPr>
        <w:t xml:space="preserve">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w:t>
      </w:r>
      <w:r w:rsidR="00034117" w:rsidRPr="004F306A">
        <w:rPr>
          <w:sz w:val="28"/>
          <w:szCs w:val="28"/>
        </w:rPr>
        <w:t>и</w:t>
      </w:r>
      <w:r w:rsidRPr="004F306A">
        <w:rPr>
          <w:sz w:val="28"/>
          <w:szCs w:val="28"/>
        </w:rPr>
        <w:t xml:space="preserve">грушки фактически являются его партнёрами по играм, с которыми он делит свои горести и радости. </w:t>
      </w:r>
    </w:p>
    <w:p w:rsidR="004F306A" w:rsidRDefault="008945B9" w:rsidP="004F306A">
      <w:pPr>
        <w:pStyle w:val="a3"/>
        <w:spacing w:before="0" w:after="0" w:line="240" w:lineRule="auto"/>
        <w:ind w:firstLine="709"/>
        <w:contextualSpacing/>
        <w:jc w:val="both"/>
        <w:rPr>
          <w:sz w:val="28"/>
          <w:szCs w:val="28"/>
        </w:rPr>
      </w:pPr>
      <w:r w:rsidRPr="004F306A">
        <w:rPr>
          <w:sz w:val="28"/>
          <w:szCs w:val="28"/>
        </w:rPr>
        <w:t>Игры со строительным материалом развивают у детей чувство формы, пространства, цвета, воображение, конструктивные способности.</w:t>
      </w:r>
      <w:r w:rsidR="005F2BA3" w:rsidRPr="004F306A">
        <w:rPr>
          <w:sz w:val="28"/>
          <w:szCs w:val="28"/>
        </w:rPr>
        <w:t xml:space="preserve"> </w:t>
      </w:r>
      <w:r w:rsidRPr="004F306A">
        <w:rPr>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w:t>
      </w:r>
      <w:r w:rsidR="001B3127" w:rsidRPr="004F306A">
        <w:rPr>
          <w:sz w:val="28"/>
          <w:szCs w:val="28"/>
        </w:rPr>
        <w:t>льзовать постройку в игре.</w:t>
      </w:r>
    </w:p>
    <w:p w:rsidR="008945B9" w:rsidRPr="004F306A" w:rsidRDefault="006C3115" w:rsidP="004F306A">
      <w:pPr>
        <w:pStyle w:val="a3"/>
        <w:spacing w:before="0" w:after="0" w:line="240" w:lineRule="auto"/>
        <w:ind w:firstLine="709"/>
        <w:contextualSpacing/>
        <w:jc w:val="both"/>
        <w:rPr>
          <w:sz w:val="28"/>
          <w:szCs w:val="28"/>
        </w:rPr>
      </w:pPr>
      <w:r w:rsidRPr="004F306A">
        <w:rPr>
          <w:noProof/>
          <w:sz w:val="28"/>
          <w:szCs w:val="28"/>
        </w:rPr>
        <w:drawing>
          <wp:anchor distT="0" distB="0" distL="114300" distR="114300" simplePos="0" relativeHeight="251660288" behindDoc="1" locked="0" layoutInCell="1" allowOverlap="1" wp14:anchorId="34F9C55F" wp14:editId="6D1594B1">
            <wp:simplePos x="0" y="0"/>
            <wp:positionH relativeFrom="column">
              <wp:posOffset>-2257425</wp:posOffset>
            </wp:positionH>
            <wp:positionV relativeFrom="paragraph">
              <wp:posOffset>-19182715</wp:posOffset>
            </wp:positionV>
            <wp:extent cx="11801475" cy="16421100"/>
            <wp:effectExtent l="0" t="0" r="9525" b="0"/>
            <wp:wrapNone/>
            <wp:docPr id="5" name="Рисунок 5" descr="https://pandia.ru/text/81/414/images/img17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1/414/images/img17_53.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801475" cy="164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6A" w:rsidRPr="004F306A">
        <w:rPr>
          <w:sz w:val="28"/>
          <w:szCs w:val="28"/>
        </w:rPr>
        <w:t>И</w:t>
      </w:r>
      <w:r w:rsidR="001B3127" w:rsidRPr="004F306A">
        <w:rPr>
          <w:sz w:val="28"/>
          <w:szCs w:val="28"/>
        </w:rPr>
        <w:t>гры</w:t>
      </w:r>
      <w:r w:rsidR="00BB30E3" w:rsidRPr="004F306A">
        <w:rPr>
          <w:sz w:val="28"/>
          <w:szCs w:val="28"/>
        </w:rPr>
        <w:t xml:space="preserve"> -</w:t>
      </w:r>
      <w:r w:rsidR="008945B9" w:rsidRPr="004F306A">
        <w:rPr>
          <w:sz w:val="28"/>
          <w:szCs w:val="28"/>
        </w:rPr>
        <w:t xml:space="preserve"> лото, домино, парные картинки, открывают перед детьми возможность получать удовольствие от игры, развивают память, внимание, наблюдательность, гл</w:t>
      </w:r>
      <w:r w:rsidR="001B3127" w:rsidRPr="004F306A">
        <w:rPr>
          <w:sz w:val="28"/>
          <w:szCs w:val="28"/>
        </w:rPr>
        <w:t>азомер, мелкие мышцы рук, учат</w:t>
      </w:r>
      <w:r w:rsidR="008945B9" w:rsidRPr="004F306A">
        <w:rPr>
          <w:sz w:val="28"/>
          <w:szCs w:val="28"/>
        </w:rPr>
        <w:t xml:space="preserve"> выдержке, терпению.</w:t>
      </w:r>
      <w:r w:rsidR="005F2BA3" w:rsidRPr="004F306A">
        <w:rPr>
          <w:sz w:val="28"/>
          <w:szCs w:val="28"/>
        </w:rPr>
        <w:t xml:space="preserve"> </w:t>
      </w:r>
      <w:r w:rsidR="008945B9" w:rsidRPr="004F306A">
        <w:rPr>
          <w:sz w:val="28"/>
          <w:szCs w:val="28"/>
        </w:rPr>
        <w:t xml:space="preserve">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w:t>
      </w:r>
      <w:r w:rsidR="00BB30E3" w:rsidRPr="004F306A">
        <w:rPr>
          <w:sz w:val="28"/>
          <w:szCs w:val="28"/>
        </w:rPr>
        <w:t>Ребенок</w:t>
      </w:r>
      <w:r w:rsidR="008945B9" w:rsidRPr="004F306A">
        <w:rPr>
          <w:sz w:val="28"/>
          <w:szCs w:val="28"/>
        </w:rPr>
        <w:t xml:space="preserve"> также привыкает к тому, что ему надо играть, собл</w:t>
      </w:r>
      <w:bookmarkStart w:id="0" w:name="_GoBack"/>
      <w:bookmarkEnd w:id="0"/>
      <w:r w:rsidR="008945B9" w:rsidRPr="004F306A">
        <w:rPr>
          <w:sz w:val="28"/>
          <w:szCs w:val="28"/>
        </w:rPr>
        <w:t>юдая правила, постигая их смысл.</w:t>
      </w:r>
    </w:p>
    <w:p w:rsidR="008945B9" w:rsidRPr="004F306A" w:rsidRDefault="004F306A" w:rsidP="004F306A">
      <w:pPr>
        <w:pStyle w:val="a3"/>
        <w:spacing w:before="0" w:after="0" w:line="240" w:lineRule="auto"/>
        <w:ind w:firstLine="709"/>
        <w:contextualSpacing/>
        <w:jc w:val="both"/>
        <w:rPr>
          <w:sz w:val="28"/>
          <w:szCs w:val="28"/>
        </w:rPr>
      </w:pPr>
      <w:r w:rsidRPr="004F306A">
        <w:rPr>
          <w:noProof/>
          <w:sz w:val="28"/>
          <w:szCs w:val="28"/>
        </w:rPr>
        <w:lastRenderedPageBreak/>
        <w:drawing>
          <wp:anchor distT="0" distB="0" distL="114300" distR="114300" simplePos="0" relativeHeight="251658240" behindDoc="1" locked="0" layoutInCell="1" allowOverlap="1" wp14:anchorId="544EADD0" wp14:editId="696EF40E">
            <wp:simplePos x="0" y="0"/>
            <wp:positionH relativeFrom="column">
              <wp:posOffset>2472690</wp:posOffset>
            </wp:positionH>
            <wp:positionV relativeFrom="paragraph">
              <wp:posOffset>1475740</wp:posOffset>
            </wp:positionV>
            <wp:extent cx="3562350" cy="3562350"/>
            <wp:effectExtent l="0" t="0" r="0" b="0"/>
            <wp:wrapTight wrapText="bothSides">
              <wp:wrapPolygon edited="0">
                <wp:start x="0" y="0"/>
                <wp:lineTo x="0" y="21484"/>
                <wp:lineTo x="21484" y="21484"/>
                <wp:lineTo x="21484" y="0"/>
                <wp:lineTo x="0" y="0"/>
              </wp:wrapPolygon>
            </wp:wrapTight>
            <wp:docPr id="3" name="Рисунок 3" descr="Новый 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B9" w:rsidRPr="004F306A">
        <w:rPr>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r w:rsidR="005F2BA3" w:rsidRPr="004F306A">
        <w:rPr>
          <w:sz w:val="28"/>
          <w:szCs w:val="28"/>
        </w:rPr>
        <w:t xml:space="preserve"> </w:t>
      </w:r>
      <w:r w:rsidR="008945B9" w:rsidRPr="004F306A">
        <w:rPr>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r w:rsidR="005F2BA3" w:rsidRPr="004F306A">
        <w:rPr>
          <w:sz w:val="28"/>
          <w:szCs w:val="28"/>
        </w:rPr>
        <w:t xml:space="preserve"> </w:t>
      </w:r>
      <w:r w:rsidR="008945B9" w:rsidRPr="004F306A">
        <w:rPr>
          <w:sz w:val="28"/>
          <w:szCs w:val="28"/>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w:t>
      </w:r>
      <w:r w:rsidR="005F2BA3" w:rsidRPr="004F306A">
        <w:rPr>
          <w:sz w:val="28"/>
          <w:szCs w:val="28"/>
        </w:rPr>
        <w:t xml:space="preserve">воим планом. Ровный, спокойный, </w:t>
      </w:r>
      <w:r w:rsidR="008945B9" w:rsidRPr="004F306A">
        <w:rPr>
          <w:sz w:val="28"/>
          <w:szCs w:val="28"/>
        </w:rPr>
        <w:t>доброжелательный тон равного по игре партнёра вселяет ребёнку уверенность в том, что его понимают, с ним хотят играть.</w:t>
      </w:r>
      <w:r w:rsidR="005F2BA3" w:rsidRPr="004F306A">
        <w:rPr>
          <w:sz w:val="28"/>
          <w:szCs w:val="28"/>
        </w:rPr>
        <w:t xml:space="preserve"> </w:t>
      </w:r>
      <w:r w:rsidR="008945B9" w:rsidRPr="004F306A">
        <w:rPr>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1831DC" w:rsidRPr="004F306A" w:rsidRDefault="008945B9" w:rsidP="004F306A">
      <w:pPr>
        <w:pStyle w:val="a3"/>
        <w:spacing w:before="0" w:after="0" w:line="240" w:lineRule="auto"/>
        <w:ind w:firstLine="709"/>
        <w:contextualSpacing/>
        <w:jc w:val="both"/>
        <w:rPr>
          <w:sz w:val="28"/>
          <w:szCs w:val="28"/>
        </w:rPr>
      </w:pPr>
      <w:r w:rsidRPr="004F306A">
        <w:rPr>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sectPr w:rsidR="001831DC" w:rsidRPr="004F306A" w:rsidSect="008A2C38">
      <w:pgSz w:w="11906" w:h="16838"/>
      <w:pgMar w:top="993" w:right="850" w:bottom="993"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B9"/>
    <w:rsid w:val="00034117"/>
    <w:rsid w:val="00080E65"/>
    <w:rsid w:val="001831DC"/>
    <w:rsid w:val="001B3127"/>
    <w:rsid w:val="001D33A9"/>
    <w:rsid w:val="004F306A"/>
    <w:rsid w:val="00573C19"/>
    <w:rsid w:val="005F2BA3"/>
    <w:rsid w:val="006957EE"/>
    <w:rsid w:val="006C3115"/>
    <w:rsid w:val="00751DE3"/>
    <w:rsid w:val="008945B9"/>
    <w:rsid w:val="008A2C38"/>
    <w:rsid w:val="00921862"/>
    <w:rsid w:val="00BB30E3"/>
    <w:rsid w:val="00C3689E"/>
    <w:rsid w:val="00CB0D5C"/>
    <w:rsid w:val="00CE2CAF"/>
    <w:rsid w:val="00D20969"/>
    <w:rsid w:val="00D339E3"/>
    <w:rsid w:val="00EF1F43"/>
    <w:rsid w:val="00F63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3731BE-B3E7-49F2-9F63-C9C9B83F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4">
    <w:name w:val="heading 4"/>
    <w:basedOn w:val="a"/>
    <w:qFormat/>
    <w:rsid w:val="008945B9"/>
    <w:pPr>
      <w:spacing w:before="40" w:after="40"/>
      <w:ind w:left="200" w:right="200"/>
      <w:outlineLvl w:val="3"/>
    </w:pPr>
    <w:rPr>
      <w:color w:val="1122CC"/>
      <w:sz w:val="26"/>
      <w:szCs w:val="2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945B9"/>
    <w:pPr>
      <w:spacing w:before="100" w:after="100" w:line="360" w:lineRule="auto"/>
      <w:ind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https://pickimage.ru/wp-content/uploads/images/detskie/frame/ramki5.jpg"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https://pandia.ru/text/81/414/images/img17_53.jpg"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A62FE-273D-4FB8-8287-C0AAF620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1256</Words>
  <Characters>7165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«Играйте вместе с детьми»</vt:lpstr>
    </vt:vector>
  </TitlesOfParts>
  <Company>MoBIL GROUP</Company>
  <LinksUpToDate>false</LinksUpToDate>
  <CharactersWithSpaces>8405</CharactersWithSpaces>
  <SharedDoc>false</SharedDoc>
  <HLinks>
    <vt:vector size="6" baseType="variant">
      <vt:variant>
        <vt:i4>3866739</vt:i4>
      </vt:variant>
      <vt:variant>
        <vt:i4>-1</vt:i4>
      </vt:variant>
      <vt:variant>
        <vt:i4>1026</vt:i4>
      </vt:variant>
      <vt:variant>
        <vt:i4>1</vt:i4>
      </vt:variant>
      <vt:variant>
        <vt:lpwstr>https://pickimage.ru/wp-content/uploads/images/detskie/frame/ramki5.jpg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«Играйте вместе с детьми»</dc:title>
  <dc:subject/>
  <dc:creator>Оксана</dc:creator>
  <cp:keywords/>
  <dc:description/>
  <cp:lastModifiedBy>User</cp:lastModifiedBy>
  <cp:revision>5</cp:revision>
  <dcterms:created xsi:type="dcterms:W3CDTF">2020-10-13T20:42:00Z</dcterms:created>
  <dcterms:modified xsi:type="dcterms:W3CDTF">2020-10-21T12:41:00Z</dcterms:modified>
</cp:coreProperties>
</file>