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44" w:rsidRDefault="006B4F44" w:rsidP="006B4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94">
        <w:rPr>
          <w:rFonts w:ascii="Times New Roman" w:hAnsi="Times New Roman" w:cs="Times New Roman"/>
          <w:b/>
          <w:sz w:val="28"/>
          <w:szCs w:val="28"/>
        </w:rPr>
        <w:t>Консультация для родителей «Читаем дома»</w:t>
      </w:r>
    </w:p>
    <w:p w:rsidR="00AB7A4D" w:rsidRPr="00F42794" w:rsidRDefault="00AB7A4D" w:rsidP="006B4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2657475"/>
            <wp:effectExtent l="0" t="0" r="0" b="9525"/>
            <wp:docPr id="1" name="Рисунок 1" descr="C:\Users\User\Desktop\luchshie-knigi-dlya-malchikov_620x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uchshie-knigi-dlya-malchikov_620x28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>Дети, которым родители регулярно читали вслух в дошкольном возрасте, лучше учатся в школе, грамотнее пишут, более развернуто и красиво выражают свои мысли.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A4D">
        <w:rPr>
          <w:rFonts w:ascii="Times New Roman" w:hAnsi="Times New Roman" w:cs="Times New Roman"/>
          <w:sz w:val="28"/>
          <w:szCs w:val="28"/>
        </w:rPr>
        <w:t>Однако все эти преимущества</w:t>
      </w:r>
      <w:r w:rsidRPr="00A67E3C">
        <w:rPr>
          <w:rFonts w:ascii="Times New Roman" w:hAnsi="Times New Roman" w:cs="Times New Roman"/>
          <w:sz w:val="28"/>
          <w:szCs w:val="28"/>
        </w:rPr>
        <w:t xml:space="preserve"> чтения вслух имеют место только в том случае, если родители читали ребенку правильно. К сожалению, по оценкам детских психологов, мало кто из родителей умеет читать детям вслух так, как это надо делать. В результате столь полезный метод развития малыша, как чтение ему вслух, превращается в сплошную скуку и тоску. Никакую пользу неверное чтение не несет, а лишь прививает малышу нелюбовь к чтению.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При чтении вслух 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Любимые книги ребенка надо перечитывать по много раз¸ обязательно обсуждая прочитанное и подвигая малыша на то, чтобы он пересказывал и комментировал услышанное.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Читающий должен произносить слова громко и членораздельно, без всякого детского сюсюканья.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Чем ребенок младше, тем лучше он реагирует на распевную речь. Текст, произносимый на распев, должен произноситься несколько громче, выше и медленнее, чем обычно. Это дает возможность младенцам отличать слоги от целых слов. Чтение на распев часто называют материнским чтением. Однако так младенцам должны читать и мужчины.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Детям следует читать книги только со счастливым концом.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Читающий должен стараться произносить текст по ролям, делать правильные актерские ударения.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t>Нельзя продолжать читать ребенку, если он устал и утратил интерес.</w:t>
      </w:r>
    </w:p>
    <w:p w:rsidR="006B4F44" w:rsidRPr="00AB7A4D" w:rsidRDefault="006B4F44" w:rsidP="00AB7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A4D">
        <w:rPr>
          <w:rFonts w:ascii="Times New Roman" w:hAnsi="Times New Roman" w:cs="Times New Roman"/>
          <w:sz w:val="28"/>
          <w:szCs w:val="28"/>
        </w:rPr>
        <w:lastRenderedPageBreak/>
        <w:t>Детей постарше надо вовлекать в процесс чтения, периодически показывая им, как пишется то или иное слово. Кроме того, можно время от времени просить ребенка самого найти слово в предложении. Однако чтение вслух не должно превращаться в занятие и зубрежку. Это должно все же быть чтение вслух ребенку. Это – основные правила чтения.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 xml:space="preserve"> Книга – это неотъемлемая часть во</w:t>
      </w:r>
      <w:r>
        <w:rPr>
          <w:rFonts w:ascii="Times New Roman" w:hAnsi="Times New Roman" w:cs="Times New Roman"/>
          <w:sz w:val="28"/>
          <w:szCs w:val="28"/>
        </w:rPr>
        <w:t>спитания ребенка.</w:t>
      </w:r>
      <w:r w:rsidRPr="00A67E3C">
        <w:rPr>
          <w:rFonts w:ascii="Times New Roman" w:hAnsi="Times New Roman" w:cs="Times New Roman"/>
          <w:sz w:val="28"/>
          <w:szCs w:val="28"/>
        </w:rPr>
        <w:t xml:space="preserve"> С ее помощью он сможет найти ответы на интересующие его вопросы, познавать мир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7E3C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>себя, переживать истории героев, фантазировать развитие дальнейших событий того или иного произведения.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 xml:space="preserve"> 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6B4F44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>Книга вводит ребёнка в самое сложное в жизни —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</w:t>
      </w:r>
      <w:r>
        <w:rPr>
          <w:rFonts w:ascii="Times New Roman" w:hAnsi="Times New Roman" w:cs="Times New Roman"/>
          <w:sz w:val="28"/>
          <w:szCs w:val="28"/>
        </w:rPr>
        <w:t xml:space="preserve"> прочитанная в зрелом возрасте.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>Задача взрослого —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6B4F44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>У детей пятого года жизни усложняется читательский опыт. Для понимания произведения ребёнку уже не требуется иллюстрация к каждому повороту сюжета</w:t>
      </w:r>
      <w:r w:rsidR="00AB7A4D">
        <w:rPr>
          <w:rFonts w:ascii="Times New Roman" w:hAnsi="Times New Roman" w:cs="Times New Roman"/>
          <w:sz w:val="28"/>
          <w:szCs w:val="28"/>
        </w:rPr>
        <w:t>.</w:t>
      </w:r>
      <w:r w:rsidRPr="00A67E3C">
        <w:rPr>
          <w:rFonts w:ascii="Times New Roman" w:hAnsi="Times New Roman" w:cs="Times New Roman"/>
          <w:sz w:val="28"/>
          <w:szCs w:val="28"/>
        </w:rPr>
        <w:t xml:space="preserve">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</w:t>
      </w:r>
      <w:r>
        <w:rPr>
          <w:rFonts w:ascii="Times New Roman" w:hAnsi="Times New Roman" w:cs="Times New Roman"/>
          <w:sz w:val="28"/>
          <w:szCs w:val="28"/>
        </w:rPr>
        <w:t>переживает их вместе с героями.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>В возрасте 4-5лет происходит активизация словарного запаса, идет</w:t>
      </w:r>
      <w:r w:rsidR="00AB7A4D">
        <w:rPr>
          <w:rFonts w:ascii="Times New Roman" w:hAnsi="Times New Roman" w:cs="Times New Roman"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</w:t>
      </w:r>
      <w:r>
        <w:rPr>
          <w:rFonts w:ascii="Times New Roman" w:hAnsi="Times New Roman" w:cs="Times New Roman"/>
          <w:sz w:val="28"/>
          <w:szCs w:val="28"/>
        </w:rPr>
        <w:t xml:space="preserve">йте к </w:t>
      </w:r>
      <w:r>
        <w:rPr>
          <w:rFonts w:ascii="Times New Roman" w:hAnsi="Times New Roman" w:cs="Times New Roman"/>
          <w:sz w:val="28"/>
          <w:szCs w:val="28"/>
        </w:rPr>
        <w:lastRenderedPageBreak/>
        <w:t>заучиванию стихотворений.</w:t>
      </w:r>
      <w:r w:rsidR="00AB7A4D">
        <w:rPr>
          <w:rFonts w:ascii="Times New Roman" w:hAnsi="Times New Roman" w:cs="Times New Roman"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 xml:space="preserve">В этом возрасте можно знакомить ребенка со сказками зарубежных авторов, с богатырскими народными сказками, с рассказами о природе и животных, дети знакомятся с русским и мировым фольклором во всём многообразии его жанров — от колыбельных песен, </w:t>
      </w:r>
      <w:proofErr w:type="spellStart"/>
      <w:r w:rsidRPr="00A67E3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67E3C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 (произведениями В. А. Жуковского, А. С. Пушкина, П. Г. Ершова, Ш. Перро, братьев Гримм, Х. К. Андерсена), с творчеством К. И. Чуковского, С. Я. Маршака и многих других.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>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>С самого раннего детства ребёнку необходимо подбирать свою личную библиотеку. Почаще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 w:rsidR="006B4F44" w:rsidRPr="00A67E3C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E3C">
        <w:rPr>
          <w:rFonts w:ascii="Times New Roman" w:hAnsi="Times New Roman" w:cs="Times New Roman"/>
          <w:sz w:val="28"/>
          <w:szCs w:val="28"/>
        </w:rPr>
        <w:t>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</w:t>
      </w:r>
    </w:p>
    <w:p w:rsidR="006B4F44" w:rsidRDefault="006B4F44" w:rsidP="00AB7A4D">
      <w:pPr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>В заключении   несколько советов для родителей: внимательно относитесь к выбору книг для чтения и организации самого процесса чтения детям.</w:t>
      </w:r>
    </w:p>
    <w:p w:rsidR="00AB7A4D" w:rsidRPr="00A67E3C" w:rsidRDefault="00AB7A4D" w:rsidP="00AB7A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7A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42451" wp14:editId="7E121455">
            <wp:extent cx="5514281" cy="3200400"/>
            <wp:effectExtent l="0" t="0" r="0" b="0"/>
            <wp:docPr id="2" name="Рисунок 2" descr="C:\Users\User\Desktop\Hochu-vse-z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ochu-vse-zn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85" cy="32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204" w:rsidRDefault="00033204" w:rsidP="00AB7A4D">
      <w:pPr>
        <w:jc w:val="both"/>
      </w:pPr>
    </w:p>
    <w:sectPr w:rsidR="0003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11D"/>
    <w:multiLevelType w:val="hybridMultilevel"/>
    <w:tmpl w:val="AC28E73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E7"/>
    <w:rsid w:val="00033204"/>
    <w:rsid w:val="004655E7"/>
    <w:rsid w:val="006B4F44"/>
    <w:rsid w:val="00A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49AD"/>
  <w15:chartTrackingRefBased/>
  <w15:docId w15:val="{6C52F5F2-882B-4659-AB8D-D48496A0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3</cp:revision>
  <dcterms:created xsi:type="dcterms:W3CDTF">2018-04-11T21:26:00Z</dcterms:created>
  <dcterms:modified xsi:type="dcterms:W3CDTF">2018-04-12T13:57:00Z</dcterms:modified>
</cp:coreProperties>
</file>