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E9" w:rsidRPr="008A71E9" w:rsidRDefault="008A71E9" w:rsidP="008A71E9">
      <w:pPr>
        <w:pStyle w:val="1"/>
      </w:pPr>
      <w:r>
        <w:t xml:space="preserve">  </w:t>
      </w:r>
      <w:r w:rsidRPr="008A71E9">
        <w:t xml:space="preserve">«Развитие творчества у детей дома» </w:t>
      </w:r>
    </w:p>
    <w:p w:rsidR="008A71E9" w:rsidRDefault="008A71E9" w:rsidP="002B0BA9">
      <w:pPr>
        <w:pStyle w:val="a3"/>
      </w:pPr>
    </w:p>
    <w:p w:rsidR="002B0BA9" w:rsidRDefault="002B0BA9" w:rsidP="002B0BA9">
      <w:pPr>
        <w:pStyle w:val="a3"/>
      </w:pPr>
      <w:r>
        <w:t>«Рисунок является мощным средством познания и отображения действительности, в рисунке раскрывается особенности мышления, воображения, эмоционально-волевой сферы».</w:t>
      </w:r>
    </w:p>
    <w:p w:rsidR="002B0BA9" w:rsidRDefault="002B0BA9" w:rsidP="002B0BA9">
      <w:pPr>
        <w:pStyle w:val="a3"/>
      </w:pPr>
      <w:r>
        <w:t xml:space="preserve">А. Л. </w:t>
      </w:r>
      <w:proofErr w:type="spellStart"/>
      <w:r>
        <w:t>Венгер</w:t>
      </w:r>
      <w:proofErr w:type="spellEnd"/>
    </w:p>
    <w:p w:rsidR="002B0BA9" w:rsidRDefault="002B0BA9" w:rsidP="002B0BA9">
      <w:pPr>
        <w:pStyle w:val="a3"/>
      </w:pPr>
      <w:r>
        <w:rPr>
          <w:u w:val="single"/>
        </w:rPr>
        <w:t xml:space="preserve">Рисунок ребенка </w:t>
      </w:r>
      <w:r>
        <w:t xml:space="preserve">- это показатель его психологического развития. Рисуя, ребенок раскрывает свой внутренний мир. </w:t>
      </w:r>
      <w:r>
        <w:rPr>
          <w:u w:val="single"/>
        </w:rPr>
        <w:t>Рисование</w:t>
      </w:r>
      <w:r>
        <w:t xml:space="preserve"> – это наиболее доступное средство самовыражения ребенка.</w:t>
      </w:r>
    </w:p>
    <w:p w:rsidR="002B0BA9" w:rsidRDefault="002B0BA9" w:rsidP="002B0BA9">
      <w:pPr>
        <w:pStyle w:val="a3"/>
      </w:pPr>
      <w:r>
        <w:rPr>
          <w:u w:val="single"/>
        </w:rPr>
        <w:t xml:space="preserve">Нетрадиционное рисование </w:t>
      </w:r>
      <w:r>
        <w:t xml:space="preserve">– искусство </w:t>
      </w:r>
      <w:proofErr w:type="gramStart"/>
      <w:r>
        <w:t>изображать</w:t>
      </w:r>
      <w:proofErr w:type="gramEnd"/>
      <w:r>
        <w:t xml:space="preserve"> не основываясь на традиции.</w:t>
      </w:r>
    </w:p>
    <w:p w:rsidR="002B0BA9" w:rsidRDefault="002B0BA9" w:rsidP="002B0BA9">
      <w:pPr>
        <w:pStyle w:val="a3"/>
      </w:pPr>
      <w:r>
        <w:t xml:space="preserve">Дети с самого раннего возраста пытаются отразить свои впечатления об окружающем мире в своём изобразительном творчестве. </w:t>
      </w:r>
    </w:p>
    <w:p w:rsidR="002B0BA9" w:rsidRDefault="002B0BA9" w:rsidP="002B0BA9">
      <w:pPr>
        <w:pStyle w:val="a3"/>
      </w:pPr>
      <w:r>
        <w:t xml:space="preserve"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</w:t>
      </w:r>
      <w:proofErr w:type="gramStart"/>
      <w:r>
        <w:t xml:space="preserve">Сколько дома ненужных интересных вещей (зубная щётка, расчески, поролон, пробки, пенопласт, катушка ниток, свечи и. т. </w:t>
      </w:r>
      <w:proofErr w:type="spellStart"/>
      <w:r>
        <w:t>д</w:t>
      </w:r>
      <w:proofErr w:type="spellEnd"/>
      <w:r>
        <w:t>).</w:t>
      </w:r>
      <w:proofErr w:type="gramEnd"/>
      <w:r>
        <w:t xml:space="preserve"> </w:t>
      </w:r>
      <w:proofErr w:type="gramStart"/>
      <w:r>
        <w:t xml:space="preserve">Вышли погулять, присмотритесь, а сколько тут интересного: палочки, шишки, листочки, камушки, семена растений, пух одуванчика, чертополоха, тополя. </w:t>
      </w:r>
      <w:proofErr w:type="gramEnd"/>
    </w:p>
    <w:p w:rsidR="002B0BA9" w:rsidRDefault="002B0BA9" w:rsidP="002B0BA9">
      <w:pPr>
        <w:pStyle w:val="a3"/>
      </w:pPr>
      <w:r>
        <w:t>Необычные материалы и оригинальные техники привлекают детей тем, что здесь не присутствует слово «Нельзя»</w:t>
      </w:r>
      <w:proofErr w:type="gramStart"/>
      <w:r>
        <w:t xml:space="preserve"> ,</w:t>
      </w:r>
      <w:proofErr w:type="gramEnd"/>
      <w:r>
        <w:t>можно рисовать чем хочешь и как хочешь и даже можно придумать свою необычную технику. Дети ощущают незабываемые, положительные эмоции.</w:t>
      </w:r>
    </w:p>
    <w:p w:rsidR="002B0BA9" w:rsidRDefault="002B0BA9" w:rsidP="002B0BA9">
      <w:pPr>
        <w:pStyle w:val="a3"/>
      </w:pPr>
      <w: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2B0BA9" w:rsidRDefault="002B0BA9" w:rsidP="002B0BA9">
      <w:pPr>
        <w:pStyle w:val="a3"/>
      </w:pPr>
      <w:r>
        <w:rPr>
          <w:rStyle w:val="a4"/>
        </w:rPr>
        <w:t>Рисование с применением нетрадиционных материалов и техник способствует развитию у ребёнка:</w:t>
      </w:r>
    </w:p>
    <w:p w:rsidR="002B0BA9" w:rsidRDefault="002B0BA9" w:rsidP="002B0BA9">
      <w:pPr>
        <w:pStyle w:val="a3"/>
      </w:pPr>
      <w:r>
        <w:t>•Мелкой моторики рук и тактильного восприятия;</w:t>
      </w:r>
    </w:p>
    <w:p w:rsidR="002B0BA9" w:rsidRDefault="002B0BA9" w:rsidP="002B0BA9">
      <w:pPr>
        <w:pStyle w:val="a3"/>
      </w:pPr>
      <w:r>
        <w:t>•Пространственной ориентировки на листе бумаги, глазомера и зрительного восприятия;</w:t>
      </w:r>
    </w:p>
    <w:p w:rsidR="002B0BA9" w:rsidRDefault="002B0BA9" w:rsidP="002B0BA9">
      <w:pPr>
        <w:pStyle w:val="a3"/>
      </w:pPr>
      <w:r>
        <w:t>•Внимания, усидчивости, мышления;</w:t>
      </w:r>
    </w:p>
    <w:p w:rsidR="002B0BA9" w:rsidRDefault="002B0BA9" w:rsidP="002B0BA9">
      <w:pPr>
        <w:pStyle w:val="a3"/>
      </w:pPr>
      <w:r>
        <w:t>•Изобразительных навыков и умений, наблюдательности, эстетического восприятия, эмоциональной отзывчивости;</w:t>
      </w:r>
    </w:p>
    <w:p w:rsidR="002B0BA9" w:rsidRDefault="002B0BA9" w:rsidP="002B0BA9">
      <w:pPr>
        <w:pStyle w:val="a3"/>
      </w:pPr>
      <w:r>
        <w:t>•Кроме того, в процессе этой деятельности у дошкольника формируются навыки контроля и самоконтроля.</w:t>
      </w:r>
    </w:p>
    <w:p w:rsidR="002B0BA9" w:rsidRDefault="002B0BA9" w:rsidP="002B0BA9">
      <w:pPr>
        <w:pStyle w:val="a3"/>
      </w:pPr>
      <w:r>
        <w:rPr>
          <w:u w:val="single"/>
        </w:rPr>
        <w:t xml:space="preserve">Какие нетрадиционные способы рисования можно использовать дома? </w:t>
      </w:r>
    </w:p>
    <w:p w:rsidR="002B0BA9" w:rsidRDefault="002B0BA9" w:rsidP="002B0BA9">
      <w:pPr>
        <w:pStyle w:val="a3"/>
      </w:pPr>
      <w:proofErr w:type="spellStart"/>
      <w:proofErr w:type="gramStart"/>
      <w:r>
        <w:lastRenderedPageBreak/>
        <w:t>Кляксография</w:t>
      </w:r>
      <w:proofErr w:type="spellEnd"/>
      <w:r>
        <w:t>, рисование солью, рисование пальцами, мыльными пузырями, зубной щёткой, ватой, ладонью, тампоном, мятой бумагой, трубочкой гоняя краску (каплю) по листу бумаги, печатать разными предметами,</w:t>
      </w:r>
      <w:proofErr w:type="gramEnd"/>
    </w:p>
    <w:p w:rsidR="002B0BA9" w:rsidRDefault="002B0BA9" w:rsidP="002B0BA9">
      <w:pPr>
        <w:pStyle w:val="a3"/>
      </w:pPr>
      <w:r>
        <w:t>Разве вам неинтересно узнать, что получится, если рисовать тряпкой или скомканной бумагой?</w:t>
      </w:r>
    </w:p>
    <w:p w:rsidR="002B0BA9" w:rsidRDefault="002B0BA9" w:rsidP="002B0BA9">
      <w:pPr>
        <w:pStyle w:val="a3"/>
      </w:pPr>
      <w:r>
        <w:rPr>
          <w:rStyle w:val="a4"/>
        </w:rPr>
        <w:t>Уважаемые родители!</w:t>
      </w:r>
      <w:r>
        <w:t xml:space="preserve"> Предлагаю Вам познакомиться с необычными техниками рисования. Ваш ребенок получит массу удовольствия и расширит свои возможности, если вы будете предлагать ему новые, необычные материалы и техники для изобразительного творчества.</w:t>
      </w:r>
    </w:p>
    <w:p w:rsidR="002B0BA9" w:rsidRDefault="002B0BA9" w:rsidP="002B0BA9">
      <w:pPr>
        <w:pStyle w:val="a3"/>
      </w:pPr>
      <w:r>
        <w:rPr>
          <w:rStyle w:val="a4"/>
        </w:rPr>
        <w:t>Веселые брызги</w:t>
      </w:r>
    </w:p>
    <w:p w:rsidR="002B0BA9" w:rsidRDefault="002B0BA9" w:rsidP="002B0BA9">
      <w:pPr>
        <w:pStyle w:val="a3"/>
      </w:pPr>
      <w:r>
        <w:t xml:space="preserve">Попробуйте сначала сами, а потом покажите ребенку, что нужно делать. Набираете полную кисть краски, держите ее над бумагой, а другой рукой ударяете по кисти. Так можно получить интересный фон для будущего рисунка. А можно еще до разбрызгивания положить на бумагу шаблоны - фигурки, вырезанные из картона. Например, силуэты звезд, полумесяца, цветов, </w:t>
      </w:r>
      <w:proofErr w:type="gramStart"/>
      <w:r>
        <w:t>зверюшек</w:t>
      </w:r>
      <w:proofErr w:type="gramEnd"/>
      <w:r>
        <w:t>. Получившиеся "белые пятна" можно оставить пустыми или раскрасить.</w:t>
      </w:r>
    </w:p>
    <w:p w:rsidR="002B0BA9" w:rsidRDefault="002B0BA9" w:rsidP="002B0BA9">
      <w:pPr>
        <w:pStyle w:val="a3"/>
      </w:pPr>
      <w:r>
        <w:rPr>
          <w:rStyle w:val="a4"/>
        </w:rPr>
        <w:t>Отпечатки листьев</w:t>
      </w:r>
    </w:p>
    <w:p w:rsidR="002B0BA9" w:rsidRDefault="002B0BA9" w:rsidP="002B0BA9">
      <w:pPr>
        <w:pStyle w:val="a3"/>
      </w:pPr>
      <w:r>
        <w:t>Покрывайте поверхность листа достаточно густой краской и прижимайте его окрашенной стороной к бумаге. Сверху положите другой лист бумаги и разгладьте рукой или скалкой. Может быть, придется сначала немного потренироваться, а потом ребенок сможет составить целую композицию из отпечатков листьев.</w:t>
      </w:r>
    </w:p>
    <w:p w:rsidR="002B0BA9" w:rsidRDefault="002B0BA9" w:rsidP="002B0BA9">
      <w:pPr>
        <w:pStyle w:val="a3"/>
      </w:pPr>
      <w:r>
        <w:rPr>
          <w:rStyle w:val="a4"/>
        </w:rPr>
        <w:t>Отпечатки пальцев (ватной палочкой)</w:t>
      </w:r>
    </w:p>
    <w:p w:rsidR="002B0BA9" w:rsidRDefault="002B0BA9" w:rsidP="002B0BA9">
      <w:pPr>
        <w:pStyle w:val="a3"/>
      </w:pPr>
      <w:r>
        <w:t xml:space="preserve">Очень интересные эффекты получаются, если создавать изображение с помощью отпечатков собственных пальцев или ладошек. Начать можно с простых изображений – цветок, дождик, снегопад. </w:t>
      </w:r>
    </w:p>
    <w:p w:rsidR="002B0BA9" w:rsidRDefault="002B0BA9" w:rsidP="002B0BA9">
      <w:pPr>
        <w:pStyle w:val="a3"/>
      </w:pPr>
      <w:r>
        <w:rPr>
          <w:rStyle w:val="a4"/>
        </w:rPr>
        <w:t>Каракули</w:t>
      </w:r>
    </w:p>
    <w:p w:rsidR="002B0BA9" w:rsidRDefault="002B0BA9" w:rsidP="002B0BA9">
      <w:pPr>
        <w:pStyle w:val="a3"/>
      </w:pPr>
      <w:r>
        <w:t>Вместе с ребенком по очереди рисуйте на листке бумаги прямые и кривые линии, пересекающие друг друга. Затем можно закрасить участки, ограниченные этими линиями, карандашами или фломастерами разного цвета, заполнить их штрихами, крапинками, клеточками.</w:t>
      </w:r>
    </w:p>
    <w:p w:rsidR="002B0BA9" w:rsidRDefault="002B0BA9" w:rsidP="002B0BA9">
      <w:pPr>
        <w:pStyle w:val="a3"/>
      </w:pPr>
      <w:r>
        <w:rPr>
          <w:rStyle w:val="a4"/>
        </w:rPr>
        <w:t>Картофельные штампы</w:t>
      </w:r>
    </w:p>
    <w:p w:rsidR="002B0BA9" w:rsidRDefault="002B0BA9" w:rsidP="002B0BA9">
      <w:pPr>
        <w:pStyle w:val="a3"/>
      </w:pPr>
      <w:r>
        <w:t>Разрежьте пополам сырую картофелину и на месте среза вырежьте простой рельеф - цветок, сердечко, рыбку, звездочку, геометрические формы. Пропитайте краской штемпельную подушечку или взять кусок губки и наносить краску прямо на поверхность среза. Если заготовить несколько разных штампов, малыш сможет создавать даже сюжетные картинки.</w:t>
      </w:r>
    </w:p>
    <w:p w:rsidR="002B0BA9" w:rsidRDefault="002B0BA9" w:rsidP="002B0BA9">
      <w:pPr>
        <w:pStyle w:val="a3"/>
      </w:pPr>
      <w:proofErr w:type="gramStart"/>
      <w:r>
        <w:rPr>
          <w:rStyle w:val="a4"/>
        </w:rPr>
        <w:t>Тычок</w:t>
      </w:r>
      <w:proofErr w:type="gramEnd"/>
      <w:r>
        <w:rPr>
          <w:rStyle w:val="a4"/>
        </w:rPr>
        <w:t xml:space="preserve"> жесткой полусухой кистью</w:t>
      </w:r>
    </w:p>
    <w:p w:rsidR="002B0BA9" w:rsidRDefault="002B0BA9" w:rsidP="002B0BA9">
      <w:pPr>
        <w:pStyle w:val="a3"/>
      </w:pPr>
      <w:r>
        <w:lastRenderedPageBreak/>
        <w:t xml:space="preserve">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>
        <w:t>образом</w:t>
      </w:r>
      <w:proofErr w:type="gramEnd"/>
      <w:r>
        <w:t xml:space="preserve"> заполняется весь лист, контур или шаблон. Получается имитация фактурности пушистой или колючей поверхности (салют, цыпленок, елка и т. д.)</w:t>
      </w:r>
    </w:p>
    <w:p w:rsidR="002B0BA9" w:rsidRDefault="002B0BA9" w:rsidP="002B0BA9">
      <w:pPr>
        <w:pStyle w:val="a3"/>
      </w:pPr>
      <w:r>
        <w:rPr>
          <w:rStyle w:val="a4"/>
        </w:rPr>
        <w:t>Рисование вдвоем на длинной полосе бумаги</w:t>
      </w:r>
    </w:p>
    <w:p w:rsidR="002B0BA9" w:rsidRDefault="002B0BA9" w:rsidP="002B0BA9">
      <w:pPr>
        <w:pStyle w:val="a3"/>
      </w:pPr>
      <w:r>
        <w:t>В данном случае длинная полоска поможет рисовать вдвоем, не мешая друг другу. Можно рисовать изолированные предметы или сюжеты, т. е. работать рядом. И даже в этом случае ребенку теплее от локтя мамы или папы. А потом желательно перейти к коллективному рисованию. Взрослые и ребенок договариваются кто, что будет рисовать, чтобы получился один сюжет.</w:t>
      </w:r>
    </w:p>
    <w:p w:rsidR="002B0BA9" w:rsidRDefault="002B0BA9" w:rsidP="002B0BA9">
      <w:pPr>
        <w:pStyle w:val="a3"/>
      </w:pPr>
      <w:r>
        <w:rPr>
          <w:rStyle w:val="a4"/>
        </w:rPr>
        <w:t>Рисование ладошкой</w:t>
      </w:r>
    </w:p>
    <w:p w:rsidR="002B0BA9" w:rsidRDefault="002B0BA9" w:rsidP="002B0BA9">
      <w:pPr>
        <w:pStyle w:val="a3"/>
      </w:pPr>
      <w:r>
        <w:t xml:space="preserve">Ребенок опускает в гуашь ладошку (всю кисть) или окрашивает ее с помощью кисточки (с 5ти лет) и делает отпечаток на бумаге (цветок, рыбки, солнышко). Рисуют и правой и левой руками, окрашенными разными цветами. </w:t>
      </w:r>
    </w:p>
    <w:p w:rsidR="002B0BA9" w:rsidRDefault="002B0BA9" w:rsidP="002B0BA9">
      <w:pPr>
        <w:pStyle w:val="a3"/>
      </w:pPr>
      <w:r>
        <w:rPr>
          <w:rStyle w:val="a4"/>
        </w:rPr>
        <w:t xml:space="preserve">Оттиск пробкой </w:t>
      </w:r>
    </w:p>
    <w:p w:rsidR="002B0BA9" w:rsidRDefault="002B0BA9" w:rsidP="002B0BA9">
      <w:pPr>
        <w:pStyle w:val="a3"/>
      </w:pPr>
      <w:r>
        <w:t>Ребёнок прижимает пробку к штемпельной подушке с краской и наносится оттиск на бумагу. Для получения другого цвета меняются и мисочка и пробка. Можно нарисовать разные кружочки, гусеницу.</w:t>
      </w:r>
    </w:p>
    <w:p w:rsidR="002B0BA9" w:rsidRDefault="002B0BA9" w:rsidP="002B0BA9">
      <w:pPr>
        <w:pStyle w:val="a3"/>
      </w:pPr>
      <w:r>
        <w:t>Использование нетрадиционных методов может привить детям желание рисовать, сделать ребенку занятие интересными и познавательными.</w:t>
      </w:r>
    </w:p>
    <w:p w:rsidR="002B0BA9" w:rsidRDefault="002B0BA9" w:rsidP="002B0BA9">
      <w:pPr>
        <w:pStyle w:val="a3"/>
      </w:pPr>
      <w:r>
        <w:rPr>
          <w:rStyle w:val="a4"/>
        </w:rPr>
        <w:t xml:space="preserve">Дерзайте, фантазируйте! И к вам придёт радость – радость творчества, удивления и единения с вашими детьми. </w:t>
      </w:r>
    </w:p>
    <w:p w:rsidR="00390F68" w:rsidRDefault="00390F68"/>
    <w:sectPr w:rsidR="00390F68" w:rsidSect="0039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BA9"/>
    <w:rsid w:val="00291BAB"/>
    <w:rsid w:val="002B0BA9"/>
    <w:rsid w:val="00390F68"/>
    <w:rsid w:val="008A71E9"/>
    <w:rsid w:val="00B7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8"/>
  </w:style>
  <w:style w:type="paragraph" w:styleId="1">
    <w:name w:val="heading 1"/>
    <w:basedOn w:val="a"/>
    <w:link w:val="10"/>
    <w:uiPriority w:val="9"/>
    <w:qFormat/>
    <w:rsid w:val="008A7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B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7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2017-03-15T09:34:00Z</dcterms:created>
  <dcterms:modified xsi:type="dcterms:W3CDTF">2017-03-15T09:37:00Z</dcterms:modified>
</cp:coreProperties>
</file>